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249D" w14:textId="77777777" w:rsidR="00F31210" w:rsidRDefault="00F84749" w:rsidP="00022BF6">
      <w:pPr>
        <w:tabs>
          <w:tab w:val="left" w:pos="4500"/>
        </w:tabs>
        <w:ind w:firstLine="360"/>
        <w:jc w:val="center"/>
        <w:rPr>
          <w:b/>
        </w:rPr>
      </w:pPr>
      <w:r>
        <w:rPr>
          <w:b/>
        </w:rPr>
        <w:t>Minutes</w:t>
      </w:r>
      <w:r w:rsidR="00EC70AA" w:rsidRPr="009707F5">
        <w:rPr>
          <w:b/>
        </w:rPr>
        <w:t xml:space="preserve"> for </w:t>
      </w:r>
      <w:r w:rsidR="00F31210">
        <w:rPr>
          <w:b/>
        </w:rPr>
        <w:t>Monthly Board Meeting</w:t>
      </w:r>
    </w:p>
    <w:p w14:paraId="3C9EB111" w14:textId="06641213" w:rsidR="00633D81" w:rsidRPr="009707F5" w:rsidRDefault="002F7DD0" w:rsidP="00022BF6">
      <w:pPr>
        <w:tabs>
          <w:tab w:val="left" w:pos="4500"/>
        </w:tabs>
        <w:ind w:firstLine="360"/>
        <w:jc w:val="center"/>
      </w:pPr>
      <w:r w:rsidRPr="009707F5">
        <w:rPr>
          <w:b/>
        </w:rPr>
        <w:t>Wednesday</w:t>
      </w:r>
      <w:r w:rsidR="0025448D" w:rsidRPr="009707F5">
        <w:rPr>
          <w:b/>
        </w:rPr>
        <w:t xml:space="preserve"> </w:t>
      </w:r>
      <w:r w:rsidR="00BF5B1A">
        <w:rPr>
          <w:b/>
        </w:rPr>
        <w:t>January 10</w:t>
      </w:r>
      <w:r w:rsidR="0025448D" w:rsidRPr="009707F5">
        <w:rPr>
          <w:b/>
        </w:rPr>
        <w:t xml:space="preserve"> </w:t>
      </w:r>
      <w:r w:rsidR="00864073" w:rsidRPr="009707F5">
        <w:rPr>
          <w:b/>
        </w:rPr>
        <w:t>–</w:t>
      </w:r>
      <w:r w:rsidR="00EC70AA" w:rsidRPr="009707F5">
        <w:rPr>
          <w:b/>
        </w:rPr>
        <w:t xml:space="preserve"> </w:t>
      </w:r>
      <w:r w:rsidR="00FD276E" w:rsidRPr="009707F5">
        <w:rPr>
          <w:b/>
        </w:rPr>
        <w:t>2pm</w:t>
      </w:r>
    </w:p>
    <w:p w14:paraId="0410BA0D" w14:textId="3EECE60B" w:rsidR="005C11C1" w:rsidRPr="009707F5" w:rsidRDefault="00F84749" w:rsidP="005C11C1">
      <w:pPr>
        <w:tabs>
          <w:tab w:val="left" w:pos="4500"/>
        </w:tabs>
        <w:ind w:firstLine="360"/>
        <w:jc w:val="center"/>
      </w:pPr>
      <w:r>
        <w:t>Via</w:t>
      </w:r>
      <w:r w:rsidR="005C11C1" w:rsidRPr="009707F5">
        <w:t xml:space="preserve"> Zoom</w:t>
      </w:r>
      <w:r w:rsidR="00A051BD" w:rsidRPr="009707F5">
        <w:t xml:space="preserve"> or </w:t>
      </w:r>
      <w:r>
        <w:t xml:space="preserve">in person at </w:t>
      </w:r>
      <w:r w:rsidR="00A051BD" w:rsidRPr="009707F5">
        <w:t>Corolla Library</w:t>
      </w:r>
    </w:p>
    <w:p w14:paraId="28CE5D54" w14:textId="21420FA3" w:rsidR="00BB235C" w:rsidRPr="009707F5" w:rsidRDefault="00BB235C" w:rsidP="00ED3162">
      <w:pPr>
        <w:jc w:val="center"/>
      </w:pPr>
    </w:p>
    <w:p w14:paraId="16B3EF41" w14:textId="77777777" w:rsidR="007C27AE" w:rsidRDefault="007C27AE" w:rsidP="00E654CE">
      <w:pPr>
        <w:ind w:firstLine="360"/>
      </w:pPr>
    </w:p>
    <w:p w14:paraId="2EFEB0E3" w14:textId="03B9870B" w:rsidR="00911F59" w:rsidRDefault="00911F59" w:rsidP="0042460C">
      <w:r>
        <w:t>In attendance:</w:t>
      </w:r>
      <w:r w:rsidR="007C27AE">
        <w:t xml:space="preserve"> President Meghan Agresto, Secretary Allison Broughton, Al Marzetti, Susan Taylor, Wayne Evans. </w:t>
      </w:r>
      <w:r w:rsidR="0042460C">
        <w:t>Executive-Director Sylvia Wolff. Members of the public:</w:t>
      </w:r>
      <w:r w:rsidR="00B01B5E">
        <w:t xml:space="preserve"> Erin Price</w:t>
      </w:r>
      <w:r w:rsidR="006A7F64">
        <w:t xml:space="preserve"> and Karen Clark</w:t>
      </w:r>
      <w:r w:rsidR="00EF7662">
        <w:t>.</w:t>
      </w:r>
    </w:p>
    <w:p w14:paraId="2EAAB01F" w14:textId="77777777" w:rsidR="00911F59" w:rsidRDefault="00911F59" w:rsidP="00E654CE">
      <w:pPr>
        <w:ind w:firstLine="360"/>
      </w:pPr>
    </w:p>
    <w:p w14:paraId="2277220E" w14:textId="2BD8BB03" w:rsidR="00E654CE" w:rsidRDefault="00B84201" w:rsidP="00E654CE">
      <w:pPr>
        <w:ind w:firstLine="360"/>
        <w:rPr>
          <w:bCs/>
        </w:rPr>
      </w:pPr>
      <w:r>
        <w:rPr>
          <w:bCs/>
        </w:rPr>
        <w:t>The meeting was called to order at 2:0</w:t>
      </w:r>
      <w:r w:rsidR="00EF7662">
        <w:rPr>
          <w:bCs/>
        </w:rPr>
        <w:t>2</w:t>
      </w:r>
      <w:r>
        <w:rPr>
          <w:bCs/>
        </w:rPr>
        <w:t>pm. A quorum was established.</w:t>
      </w:r>
    </w:p>
    <w:p w14:paraId="4E0F56E6" w14:textId="77777777" w:rsidR="00B84201" w:rsidRPr="009707F5" w:rsidRDefault="00B84201" w:rsidP="00E654CE">
      <w:pPr>
        <w:ind w:firstLine="360"/>
        <w:rPr>
          <w:b/>
        </w:rPr>
      </w:pPr>
    </w:p>
    <w:p w14:paraId="4BDF7ECB" w14:textId="69BDCB3F" w:rsidR="00E654CE" w:rsidRPr="00EF7662" w:rsidRDefault="007B28B4" w:rsidP="005B7B6F">
      <w:pPr>
        <w:ind w:firstLine="720"/>
        <w:rPr>
          <w:u w:val="single"/>
        </w:rPr>
      </w:pPr>
      <w:r w:rsidRPr="00EF7662">
        <w:rPr>
          <w:u w:val="single"/>
        </w:rPr>
        <w:t>Board action</w:t>
      </w:r>
    </w:p>
    <w:p w14:paraId="358620C6" w14:textId="65FC25FC" w:rsidR="00860E2E" w:rsidRPr="009707F5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707F5">
        <w:rPr>
          <w:rFonts w:ascii="Times New Roman" w:hAnsi="Times New Roman"/>
          <w:szCs w:val="24"/>
        </w:rPr>
        <w:t xml:space="preserve">Approve </w:t>
      </w:r>
      <w:r w:rsidR="00BF5B1A">
        <w:rPr>
          <w:rFonts w:ascii="Times New Roman" w:hAnsi="Times New Roman"/>
          <w:szCs w:val="24"/>
        </w:rPr>
        <w:t>December</w:t>
      </w:r>
      <w:r w:rsidRPr="009707F5">
        <w:rPr>
          <w:rFonts w:ascii="Times New Roman" w:hAnsi="Times New Roman"/>
          <w:szCs w:val="24"/>
        </w:rPr>
        <w:t xml:space="preserve"> minutes</w:t>
      </w:r>
      <w:r w:rsidR="00EF7662">
        <w:rPr>
          <w:rFonts w:ascii="Times New Roman" w:hAnsi="Times New Roman"/>
          <w:szCs w:val="24"/>
        </w:rPr>
        <w:t xml:space="preserve"> </w:t>
      </w:r>
      <w:r w:rsidR="00695428">
        <w:rPr>
          <w:rFonts w:ascii="Times New Roman" w:hAnsi="Times New Roman"/>
          <w:szCs w:val="24"/>
        </w:rPr>
        <w:t>–</w:t>
      </w:r>
      <w:r w:rsidR="00EF7662">
        <w:rPr>
          <w:rFonts w:ascii="Times New Roman" w:hAnsi="Times New Roman"/>
          <w:szCs w:val="24"/>
        </w:rPr>
        <w:t xml:space="preserve"> </w:t>
      </w:r>
      <w:r w:rsidR="00695428">
        <w:rPr>
          <w:rFonts w:ascii="Times New Roman" w:hAnsi="Times New Roman"/>
          <w:szCs w:val="24"/>
        </w:rPr>
        <w:t>Al made a motion to approve</w:t>
      </w:r>
      <w:r w:rsidR="00291F8B">
        <w:rPr>
          <w:rFonts w:ascii="Times New Roman" w:hAnsi="Times New Roman"/>
          <w:szCs w:val="24"/>
        </w:rPr>
        <w:t xml:space="preserve"> with </w:t>
      </w:r>
      <w:r w:rsidR="00D578F7">
        <w:rPr>
          <w:rFonts w:ascii="Times New Roman" w:hAnsi="Times New Roman"/>
          <w:szCs w:val="24"/>
        </w:rPr>
        <w:t>edits.</w:t>
      </w:r>
      <w:r w:rsidR="00291F8B">
        <w:rPr>
          <w:rFonts w:ascii="Times New Roman" w:hAnsi="Times New Roman"/>
          <w:szCs w:val="24"/>
        </w:rPr>
        <w:t xml:space="preserve"> Wayne</w:t>
      </w:r>
      <w:r w:rsidR="00695428">
        <w:rPr>
          <w:rFonts w:ascii="Times New Roman" w:hAnsi="Times New Roman"/>
          <w:szCs w:val="24"/>
        </w:rPr>
        <w:t xml:space="preserve"> seconded and all voted in favor.</w:t>
      </w:r>
    </w:p>
    <w:p w14:paraId="1DBF8F73" w14:textId="3CDFF111" w:rsidR="00413688" w:rsidRDefault="00BF5B1A" w:rsidP="00413688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Tech contract</w:t>
      </w:r>
      <w:r w:rsidR="00154A0D">
        <w:rPr>
          <w:rFonts w:ascii="Times New Roman" w:hAnsi="Times New Roman"/>
          <w:szCs w:val="24"/>
        </w:rPr>
        <w:t xml:space="preserve"> </w:t>
      </w:r>
      <w:r w:rsidR="00B95C1D">
        <w:rPr>
          <w:rFonts w:ascii="Times New Roman" w:hAnsi="Times New Roman"/>
          <w:szCs w:val="24"/>
        </w:rPr>
        <w:t>–</w:t>
      </w:r>
      <w:r w:rsidR="00154A0D">
        <w:rPr>
          <w:rFonts w:ascii="Times New Roman" w:hAnsi="Times New Roman"/>
          <w:szCs w:val="24"/>
        </w:rPr>
        <w:t xml:space="preserve"> </w:t>
      </w:r>
      <w:r w:rsidR="00B95C1D">
        <w:rPr>
          <w:rFonts w:ascii="Times New Roman" w:hAnsi="Times New Roman"/>
          <w:szCs w:val="24"/>
        </w:rPr>
        <w:t xml:space="preserve">Sylvia </w:t>
      </w:r>
      <w:r w:rsidR="00FE6DF2">
        <w:rPr>
          <w:rFonts w:ascii="Times New Roman" w:hAnsi="Times New Roman"/>
          <w:szCs w:val="24"/>
        </w:rPr>
        <w:t>do</w:t>
      </w:r>
      <w:r w:rsidR="00CC27B5">
        <w:rPr>
          <w:rFonts w:ascii="Times New Roman" w:hAnsi="Times New Roman"/>
          <w:szCs w:val="24"/>
        </w:rPr>
        <w:t>es</w:t>
      </w:r>
      <w:r w:rsidR="00FE6DF2">
        <w:rPr>
          <w:rFonts w:ascii="Times New Roman" w:hAnsi="Times New Roman"/>
          <w:szCs w:val="24"/>
        </w:rPr>
        <w:t xml:space="preserve"> a significant amount of </w:t>
      </w:r>
      <w:r w:rsidR="00CC27B5">
        <w:rPr>
          <w:rFonts w:ascii="Times New Roman" w:hAnsi="Times New Roman"/>
          <w:szCs w:val="24"/>
        </w:rPr>
        <w:t xml:space="preserve">tedious </w:t>
      </w:r>
      <w:r w:rsidR="00FE6DF2">
        <w:rPr>
          <w:rFonts w:ascii="Times New Roman" w:hAnsi="Times New Roman"/>
          <w:szCs w:val="24"/>
        </w:rPr>
        <w:t xml:space="preserve">work </w:t>
      </w:r>
      <w:r w:rsidR="00CC27B5">
        <w:rPr>
          <w:rFonts w:ascii="Times New Roman" w:hAnsi="Times New Roman"/>
          <w:szCs w:val="24"/>
        </w:rPr>
        <w:t xml:space="preserve">each school year </w:t>
      </w:r>
      <w:r w:rsidR="00FE6DF2">
        <w:rPr>
          <w:rFonts w:ascii="Times New Roman" w:hAnsi="Times New Roman"/>
          <w:szCs w:val="24"/>
        </w:rPr>
        <w:t xml:space="preserve">to maintain </w:t>
      </w:r>
      <w:r w:rsidR="005A1CC5">
        <w:rPr>
          <w:rFonts w:ascii="Times New Roman" w:hAnsi="Times New Roman"/>
          <w:szCs w:val="24"/>
        </w:rPr>
        <w:t>internet security. Recently the state sent a note that indicated th</w:t>
      </w:r>
      <w:r w:rsidR="00F9321F">
        <w:rPr>
          <w:rFonts w:ascii="Times New Roman" w:hAnsi="Times New Roman"/>
          <w:szCs w:val="24"/>
        </w:rPr>
        <w:t xml:space="preserve">at we have a Google </w:t>
      </w:r>
      <w:r w:rsidR="005A1CC5">
        <w:rPr>
          <w:rFonts w:ascii="Times New Roman" w:hAnsi="Times New Roman"/>
          <w:szCs w:val="24"/>
        </w:rPr>
        <w:t xml:space="preserve">security concern, which took the issue out of her area of expertise. </w:t>
      </w:r>
      <w:r w:rsidR="00F9321F">
        <w:rPr>
          <w:rFonts w:ascii="Times New Roman" w:hAnsi="Times New Roman"/>
          <w:szCs w:val="24"/>
        </w:rPr>
        <w:t xml:space="preserve">Bringing in </w:t>
      </w:r>
      <w:r w:rsidR="00C4580C">
        <w:rPr>
          <w:rFonts w:ascii="Times New Roman" w:hAnsi="Times New Roman"/>
          <w:szCs w:val="24"/>
        </w:rPr>
        <w:t>a tech company</w:t>
      </w:r>
      <w:r w:rsidR="00EF60D9">
        <w:rPr>
          <w:rFonts w:ascii="Times New Roman" w:hAnsi="Times New Roman"/>
          <w:szCs w:val="24"/>
        </w:rPr>
        <w:t xml:space="preserve"> will ensure an appropriate level of </w:t>
      </w:r>
      <w:r w:rsidR="005A1CC5">
        <w:rPr>
          <w:rFonts w:ascii="Times New Roman" w:hAnsi="Times New Roman"/>
          <w:szCs w:val="24"/>
        </w:rPr>
        <w:t xml:space="preserve">security and </w:t>
      </w:r>
      <w:r w:rsidR="00EF60D9">
        <w:rPr>
          <w:rFonts w:ascii="Times New Roman" w:hAnsi="Times New Roman"/>
          <w:szCs w:val="24"/>
        </w:rPr>
        <w:t>that</w:t>
      </w:r>
      <w:r w:rsidR="005A1CC5">
        <w:rPr>
          <w:rFonts w:ascii="Times New Roman" w:hAnsi="Times New Roman"/>
          <w:szCs w:val="24"/>
        </w:rPr>
        <w:t xml:space="preserve"> </w:t>
      </w:r>
      <w:r w:rsidR="00CC27B5">
        <w:rPr>
          <w:rFonts w:ascii="Times New Roman" w:hAnsi="Times New Roman"/>
          <w:szCs w:val="24"/>
        </w:rPr>
        <w:t xml:space="preserve">tech is installed correctly in the new building. </w:t>
      </w:r>
      <w:r w:rsidR="00AD2C5B">
        <w:rPr>
          <w:rFonts w:ascii="Times New Roman" w:hAnsi="Times New Roman"/>
          <w:szCs w:val="24"/>
        </w:rPr>
        <w:t xml:space="preserve">The contract is </w:t>
      </w:r>
      <w:r w:rsidR="00B95C1D">
        <w:rPr>
          <w:rFonts w:ascii="Times New Roman" w:hAnsi="Times New Roman"/>
          <w:szCs w:val="24"/>
        </w:rPr>
        <w:t>$500</w:t>
      </w:r>
      <w:r w:rsidR="00AD2C5B">
        <w:rPr>
          <w:rFonts w:ascii="Times New Roman" w:hAnsi="Times New Roman"/>
          <w:szCs w:val="24"/>
        </w:rPr>
        <w:t>/</w:t>
      </w:r>
      <w:proofErr w:type="spellStart"/>
      <w:r w:rsidR="00AD2C5B">
        <w:rPr>
          <w:rFonts w:ascii="Times New Roman" w:hAnsi="Times New Roman"/>
          <w:szCs w:val="24"/>
        </w:rPr>
        <w:t>mo</w:t>
      </w:r>
      <w:proofErr w:type="spellEnd"/>
      <w:r w:rsidR="00AD2C5B">
        <w:rPr>
          <w:rFonts w:ascii="Times New Roman" w:hAnsi="Times New Roman"/>
          <w:szCs w:val="24"/>
        </w:rPr>
        <w:t xml:space="preserve"> and on a</w:t>
      </w:r>
      <w:r w:rsidR="00B95C1D">
        <w:rPr>
          <w:rFonts w:ascii="Times New Roman" w:hAnsi="Times New Roman"/>
          <w:szCs w:val="24"/>
        </w:rPr>
        <w:t xml:space="preserve"> month-to-month </w:t>
      </w:r>
      <w:r w:rsidR="00AD2C5B">
        <w:rPr>
          <w:rFonts w:ascii="Times New Roman" w:hAnsi="Times New Roman"/>
          <w:szCs w:val="24"/>
        </w:rPr>
        <w:t>basis</w:t>
      </w:r>
      <w:r w:rsidR="00B95C1D">
        <w:rPr>
          <w:rFonts w:ascii="Times New Roman" w:hAnsi="Times New Roman"/>
          <w:szCs w:val="24"/>
        </w:rPr>
        <w:t xml:space="preserve">. </w:t>
      </w:r>
      <w:r w:rsidR="00C4580C">
        <w:rPr>
          <w:rFonts w:ascii="Times New Roman" w:hAnsi="Times New Roman"/>
          <w:szCs w:val="24"/>
        </w:rPr>
        <w:t xml:space="preserve">Al made a motion to approve the contract. Wayne seconded and all voted favor. </w:t>
      </w:r>
    </w:p>
    <w:p w14:paraId="35C764A2" w14:textId="510266A7" w:rsidR="00154A0D" w:rsidRDefault="00154A0D" w:rsidP="00413688">
      <w:pPr>
        <w:pStyle w:val="ListParagraph"/>
        <w:numPr>
          <w:ilvl w:val="0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Psych contract</w:t>
      </w:r>
      <w:r w:rsidR="005639F4">
        <w:rPr>
          <w:rFonts w:ascii="Times New Roman" w:hAnsi="Times New Roman"/>
          <w:szCs w:val="24"/>
        </w:rPr>
        <w:t xml:space="preserve"> </w:t>
      </w:r>
      <w:r w:rsidR="00D578F7">
        <w:rPr>
          <w:rFonts w:ascii="Times New Roman" w:hAnsi="Times New Roman"/>
          <w:szCs w:val="24"/>
        </w:rPr>
        <w:t>–</w:t>
      </w:r>
      <w:r w:rsidR="005639F4">
        <w:rPr>
          <w:rFonts w:ascii="Times New Roman" w:hAnsi="Times New Roman"/>
          <w:szCs w:val="24"/>
        </w:rPr>
        <w:t xml:space="preserve"> </w:t>
      </w:r>
      <w:r w:rsidR="009822EA">
        <w:rPr>
          <w:rFonts w:ascii="Times New Roman" w:hAnsi="Times New Roman"/>
          <w:szCs w:val="24"/>
        </w:rPr>
        <w:t xml:space="preserve">Sylvia has found someone nearby who offers </w:t>
      </w:r>
      <w:r w:rsidR="00E05F50">
        <w:rPr>
          <w:rFonts w:ascii="Times New Roman" w:hAnsi="Times New Roman"/>
          <w:szCs w:val="24"/>
        </w:rPr>
        <w:t>psych services. She is licensed and</w:t>
      </w:r>
      <w:r w:rsidR="00D578F7">
        <w:rPr>
          <w:rFonts w:ascii="Times New Roman" w:hAnsi="Times New Roman"/>
          <w:szCs w:val="24"/>
        </w:rPr>
        <w:t xml:space="preserve"> </w:t>
      </w:r>
      <w:r w:rsidR="0034587F">
        <w:rPr>
          <w:rFonts w:ascii="Times New Roman" w:hAnsi="Times New Roman"/>
          <w:szCs w:val="24"/>
        </w:rPr>
        <w:t xml:space="preserve">formerly </w:t>
      </w:r>
      <w:r w:rsidR="00652F55">
        <w:rPr>
          <w:rFonts w:ascii="Times New Roman" w:hAnsi="Times New Roman"/>
          <w:szCs w:val="24"/>
        </w:rPr>
        <w:t xml:space="preserve">worked </w:t>
      </w:r>
      <w:r w:rsidR="0034587F">
        <w:rPr>
          <w:rFonts w:ascii="Times New Roman" w:hAnsi="Times New Roman"/>
          <w:szCs w:val="24"/>
        </w:rPr>
        <w:t xml:space="preserve">full-time </w:t>
      </w:r>
      <w:r w:rsidR="00652F55">
        <w:rPr>
          <w:rFonts w:ascii="Times New Roman" w:hAnsi="Times New Roman"/>
          <w:szCs w:val="24"/>
        </w:rPr>
        <w:t>for Dare County</w:t>
      </w:r>
      <w:r w:rsidR="006322B1">
        <w:rPr>
          <w:rFonts w:ascii="Times New Roman" w:hAnsi="Times New Roman"/>
          <w:szCs w:val="24"/>
        </w:rPr>
        <w:t xml:space="preserve"> providing </w:t>
      </w:r>
      <w:r w:rsidR="0034587F">
        <w:rPr>
          <w:rFonts w:ascii="Times New Roman" w:hAnsi="Times New Roman"/>
          <w:szCs w:val="24"/>
        </w:rPr>
        <w:t>psych services, including testing</w:t>
      </w:r>
      <w:r w:rsidR="009822EA">
        <w:rPr>
          <w:rFonts w:ascii="Times New Roman" w:hAnsi="Times New Roman"/>
          <w:szCs w:val="24"/>
        </w:rPr>
        <w:t>.</w:t>
      </w:r>
      <w:r w:rsidR="006322B1">
        <w:rPr>
          <w:rFonts w:ascii="Times New Roman" w:hAnsi="Times New Roman"/>
          <w:szCs w:val="24"/>
        </w:rPr>
        <w:t xml:space="preserve"> Hoping </w:t>
      </w:r>
      <w:r w:rsidR="007134FC">
        <w:rPr>
          <w:rFonts w:ascii="Times New Roman" w:hAnsi="Times New Roman"/>
          <w:szCs w:val="24"/>
        </w:rPr>
        <w:t>to have contract details finalized tomorrow.</w:t>
      </w:r>
    </w:p>
    <w:p w14:paraId="43A3568A" w14:textId="77777777" w:rsidR="00EF6E26" w:rsidRPr="00413688" w:rsidRDefault="00EF6E26" w:rsidP="009E7481">
      <w:pPr>
        <w:pStyle w:val="ListParagraph"/>
        <w:ind w:left="1080"/>
        <w:rPr>
          <w:rFonts w:ascii="Times New Roman" w:hAnsi="Times New Roman"/>
          <w:szCs w:val="24"/>
        </w:rPr>
      </w:pPr>
    </w:p>
    <w:p w14:paraId="27685346" w14:textId="1963D279" w:rsidR="00764AF5" w:rsidRPr="00D40C31" w:rsidRDefault="003A6044" w:rsidP="00B84201">
      <w:pPr>
        <w:ind w:left="720"/>
        <w:rPr>
          <w:u w:val="single"/>
        </w:rPr>
      </w:pPr>
      <w:r w:rsidRPr="00D40C31">
        <w:rPr>
          <w:u w:val="single"/>
        </w:rPr>
        <w:t>Board President/</w:t>
      </w:r>
      <w:r w:rsidR="001428EB" w:rsidRPr="00D40C31">
        <w:rPr>
          <w:u w:val="single"/>
        </w:rPr>
        <w:t>Director’s Update</w:t>
      </w:r>
    </w:p>
    <w:p w14:paraId="47C3D4F0" w14:textId="77777777" w:rsidR="00F84C24" w:rsidRPr="009707F5" w:rsidRDefault="00FD276E" w:rsidP="000D5159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Cs w:val="24"/>
        </w:rPr>
      </w:pPr>
      <w:r w:rsidRPr="009707F5">
        <w:rPr>
          <w:rFonts w:ascii="Times New Roman" w:hAnsi="Times New Roman"/>
          <w:bCs/>
          <w:szCs w:val="24"/>
        </w:rPr>
        <w:t>Enrollment</w:t>
      </w:r>
      <w:r w:rsidR="007668AF" w:rsidRPr="009707F5">
        <w:rPr>
          <w:rFonts w:ascii="Times New Roman" w:hAnsi="Times New Roman"/>
          <w:bCs/>
          <w:szCs w:val="24"/>
        </w:rPr>
        <w:t>/attendance</w:t>
      </w:r>
      <w:r w:rsidRPr="009707F5">
        <w:rPr>
          <w:rFonts w:ascii="Times New Roman" w:hAnsi="Times New Roman"/>
          <w:bCs/>
          <w:szCs w:val="24"/>
        </w:rPr>
        <w:t xml:space="preserve"> update</w:t>
      </w:r>
      <w:r w:rsidR="00B76C32" w:rsidRPr="009707F5">
        <w:rPr>
          <w:rFonts w:ascii="Times New Roman" w:hAnsi="Times New Roman"/>
          <w:bCs/>
          <w:szCs w:val="24"/>
        </w:rPr>
        <w:t>-</w:t>
      </w:r>
    </w:p>
    <w:p w14:paraId="6509B0F3" w14:textId="49D35BDF" w:rsidR="000D5159" w:rsidRDefault="00BF5B1A" w:rsidP="00F84C24">
      <w:pPr>
        <w:pStyle w:val="ListParagraph"/>
        <w:numPr>
          <w:ilvl w:val="3"/>
          <w:numId w:val="25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Letters out (3+ absences)</w:t>
      </w:r>
      <w:r w:rsidR="00E05F50">
        <w:rPr>
          <w:rFonts w:ascii="Times New Roman" w:hAnsi="Times New Roman"/>
          <w:bCs/>
          <w:szCs w:val="24"/>
        </w:rPr>
        <w:t xml:space="preserve"> </w:t>
      </w:r>
      <w:r w:rsidR="00386690">
        <w:rPr>
          <w:rFonts w:ascii="Times New Roman" w:hAnsi="Times New Roman"/>
          <w:bCs/>
          <w:szCs w:val="24"/>
        </w:rPr>
        <w:t>–</w:t>
      </w:r>
      <w:r w:rsidR="00E05F50">
        <w:rPr>
          <w:rFonts w:ascii="Times New Roman" w:hAnsi="Times New Roman"/>
          <w:bCs/>
          <w:szCs w:val="24"/>
        </w:rPr>
        <w:t xml:space="preserve"> </w:t>
      </w:r>
      <w:r w:rsidR="00386690">
        <w:rPr>
          <w:rFonts w:ascii="Times New Roman" w:hAnsi="Times New Roman"/>
          <w:bCs/>
          <w:szCs w:val="24"/>
        </w:rPr>
        <w:t xml:space="preserve">Letters sent to </w:t>
      </w:r>
      <w:r w:rsidR="0061780A">
        <w:rPr>
          <w:rFonts w:ascii="Times New Roman" w:hAnsi="Times New Roman"/>
          <w:bCs/>
          <w:szCs w:val="24"/>
        </w:rPr>
        <w:t>six</w:t>
      </w:r>
      <w:r w:rsidR="00386690">
        <w:rPr>
          <w:rFonts w:ascii="Times New Roman" w:hAnsi="Times New Roman"/>
          <w:bCs/>
          <w:szCs w:val="24"/>
        </w:rPr>
        <w:t xml:space="preserve"> families. </w:t>
      </w:r>
      <w:r w:rsidR="00A759AA">
        <w:rPr>
          <w:rFonts w:ascii="Times New Roman" w:hAnsi="Times New Roman"/>
          <w:bCs/>
          <w:szCs w:val="24"/>
        </w:rPr>
        <w:t xml:space="preserve">All have informed staff of the </w:t>
      </w:r>
      <w:r w:rsidR="0061780A">
        <w:rPr>
          <w:rFonts w:ascii="Times New Roman" w:hAnsi="Times New Roman"/>
          <w:bCs/>
          <w:szCs w:val="24"/>
        </w:rPr>
        <w:t>absences; they just don’t meet criteria for excused absences.</w:t>
      </w:r>
    </w:p>
    <w:p w14:paraId="48363A11" w14:textId="300C6888" w:rsidR="00194C35" w:rsidRDefault="00194C35" w:rsidP="00F84C24">
      <w:pPr>
        <w:pStyle w:val="ListParagraph"/>
        <w:numPr>
          <w:ilvl w:val="3"/>
          <w:numId w:val="25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Eight people have signed up for lottery: (Note: no advertising campaign has started</w:t>
      </w:r>
      <w:r w:rsidR="0061780A">
        <w:rPr>
          <w:rFonts w:ascii="Times New Roman" w:hAnsi="Times New Roman"/>
          <w:bCs/>
          <w:szCs w:val="24"/>
        </w:rPr>
        <w:t>. Sylvia and SIP team are working on strategy.</w:t>
      </w:r>
      <w:r>
        <w:rPr>
          <w:rFonts w:ascii="Times New Roman" w:hAnsi="Times New Roman"/>
          <w:bCs/>
          <w:szCs w:val="24"/>
        </w:rPr>
        <w:t xml:space="preserve">) </w:t>
      </w:r>
    </w:p>
    <w:p w14:paraId="61488A9B" w14:textId="635E85CD" w:rsidR="00194C35" w:rsidRDefault="00194C35" w:rsidP="00194C35">
      <w:pPr>
        <w:pStyle w:val="ListParagraph"/>
        <w:numPr>
          <w:ilvl w:val="4"/>
          <w:numId w:val="25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 K, 1 first, 2 7</w:t>
      </w:r>
      <w:r w:rsidRPr="00194C35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>.</w:t>
      </w:r>
    </w:p>
    <w:p w14:paraId="3C3FEB54" w14:textId="1DEA98A1" w:rsidR="00194C35" w:rsidRPr="007053E9" w:rsidRDefault="00194C35" w:rsidP="00194C35">
      <w:pPr>
        <w:pStyle w:val="ListParagraph"/>
        <w:numPr>
          <w:ilvl w:val="4"/>
          <w:numId w:val="25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 graduating; already 2 open spots, </w:t>
      </w:r>
    </w:p>
    <w:p w14:paraId="6F8F8E1D" w14:textId="38BA9A86" w:rsidR="001640F8" w:rsidRDefault="001640F8" w:rsidP="00F84C24">
      <w:pPr>
        <w:pStyle w:val="ListParagraph"/>
        <w:numPr>
          <w:ilvl w:val="1"/>
          <w:numId w:val="25"/>
        </w:numPr>
        <w:rPr>
          <w:rFonts w:ascii="Times New Roman" w:hAnsi="Times New Roman"/>
          <w:szCs w:val="24"/>
        </w:rPr>
      </w:pPr>
      <w:r w:rsidRPr="009707F5">
        <w:rPr>
          <w:rFonts w:ascii="Times New Roman" w:hAnsi="Times New Roman"/>
          <w:szCs w:val="24"/>
        </w:rPr>
        <w:t xml:space="preserve">Annual </w:t>
      </w:r>
      <w:r w:rsidR="00BF5B1A">
        <w:rPr>
          <w:rFonts w:ascii="Times New Roman" w:hAnsi="Times New Roman"/>
          <w:szCs w:val="24"/>
        </w:rPr>
        <w:t xml:space="preserve">mailout- </w:t>
      </w:r>
      <w:r w:rsidR="00194C35">
        <w:rPr>
          <w:rFonts w:ascii="Times New Roman" w:hAnsi="Times New Roman"/>
          <w:szCs w:val="24"/>
        </w:rPr>
        <w:t>$</w:t>
      </w:r>
      <w:r w:rsidR="00BF5B1A">
        <w:rPr>
          <w:rFonts w:ascii="Times New Roman" w:hAnsi="Times New Roman"/>
          <w:szCs w:val="24"/>
        </w:rPr>
        <w:t>35k+</w:t>
      </w:r>
      <w:r w:rsidR="00194C35">
        <w:rPr>
          <w:rFonts w:ascii="Times New Roman" w:hAnsi="Times New Roman"/>
          <w:szCs w:val="24"/>
        </w:rPr>
        <w:t xml:space="preserve"> with checks still trickling in</w:t>
      </w:r>
    </w:p>
    <w:p w14:paraId="1E722D0C" w14:textId="636909C2" w:rsidR="00BF5B1A" w:rsidRPr="009707F5" w:rsidRDefault="00BF5B1A" w:rsidP="00F84C24">
      <w:pPr>
        <w:pStyle w:val="ListParagraph"/>
        <w:numPr>
          <w:ilvl w:val="1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HB 49 document has been posted on website under parent resources</w:t>
      </w:r>
      <w:r w:rsidR="0062202A">
        <w:rPr>
          <w:rFonts w:ascii="Times New Roman" w:hAnsi="Times New Roman"/>
          <w:szCs w:val="24"/>
        </w:rPr>
        <w:t xml:space="preserve"> – Had to be posted by January 1, and it was</w:t>
      </w:r>
      <w:r w:rsidR="008915F1">
        <w:rPr>
          <w:rFonts w:ascii="Times New Roman" w:hAnsi="Times New Roman"/>
          <w:szCs w:val="24"/>
        </w:rPr>
        <w:t>.</w:t>
      </w:r>
    </w:p>
    <w:p w14:paraId="1114A989" w14:textId="1A4EAB52" w:rsidR="00B76C32" w:rsidRPr="009707F5" w:rsidRDefault="007668AF" w:rsidP="00F84C24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Cs w:val="24"/>
        </w:rPr>
      </w:pPr>
      <w:r w:rsidRPr="009707F5">
        <w:rPr>
          <w:rFonts w:ascii="Times New Roman" w:hAnsi="Times New Roman"/>
          <w:bCs/>
          <w:szCs w:val="24"/>
        </w:rPr>
        <w:t>Personnel – sick days/professional development/volunteer report</w:t>
      </w:r>
      <w:r w:rsidR="00B76C32" w:rsidRPr="009707F5">
        <w:rPr>
          <w:rFonts w:ascii="Times New Roman" w:hAnsi="Times New Roman"/>
          <w:bCs/>
          <w:szCs w:val="24"/>
        </w:rPr>
        <w:t>-</w:t>
      </w:r>
    </w:p>
    <w:p w14:paraId="570F1CB7" w14:textId="2B3C79B1" w:rsidR="000651B0" w:rsidRDefault="000651B0" w:rsidP="000651B0">
      <w:pPr>
        <w:pStyle w:val="ListParagraph"/>
        <w:numPr>
          <w:ilvl w:val="2"/>
          <w:numId w:val="25"/>
        </w:numPr>
        <w:rPr>
          <w:rFonts w:ascii="Times New Roman" w:hAnsi="Times New Roman"/>
          <w:bCs/>
          <w:szCs w:val="24"/>
        </w:rPr>
      </w:pPr>
      <w:r w:rsidRPr="00A66312">
        <w:rPr>
          <w:rFonts w:ascii="Times New Roman" w:hAnsi="Times New Roman"/>
          <w:bCs/>
          <w:szCs w:val="24"/>
        </w:rPr>
        <w:t>Licensure update</w:t>
      </w:r>
      <w:r w:rsidR="00194C35">
        <w:rPr>
          <w:rFonts w:ascii="Times New Roman" w:hAnsi="Times New Roman"/>
          <w:bCs/>
          <w:szCs w:val="24"/>
        </w:rPr>
        <w:t>-</w:t>
      </w:r>
      <w:r w:rsidRPr="00A66312">
        <w:rPr>
          <w:rFonts w:ascii="Times New Roman" w:hAnsi="Times New Roman"/>
          <w:bCs/>
          <w:szCs w:val="24"/>
        </w:rPr>
        <w:t xml:space="preserve"> </w:t>
      </w:r>
      <w:r w:rsidR="008915F1">
        <w:rPr>
          <w:rFonts w:ascii="Times New Roman" w:hAnsi="Times New Roman"/>
          <w:bCs/>
          <w:szCs w:val="24"/>
        </w:rPr>
        <w:t xml:space="preserve">Teacher Gill </w:t>
      </w:r>
      <w:r w:rsidR="00BF5B1A">
        <w:rPr>
          <w:rFonts w:ascii="Times New Roman" w:hAnsi="Times New Roman"/>
          <w:bCs/>
          <w:szCs w:val="24"/>
        </w:rPr>
        <w:t>still pending</w:t>
      </w:r>
      <w:r w:rsidR="008915F1">
        <w:rPr>
          <w:rFonts w:ascii="Times New Roman" w:hAnsi="Times New Roman"/>
          <w:bCs/>
          <w:szCs w:val="24"/>
        </w:rPr>
        <w:t>. Teacher Kelly is</w:t>
      </w:r>
      <w:r w:rsidR="00BF5B1A">
        <w:rPr>
          <w:rFonts w:ascii="Times New Roman" w:hAnsi="Times New Roman"/>
          <w:bCs/>
          <w:szCs w:val="24"/>
        </w:rPr>
        <w:t xml:space="preserve"> applying for </w:t>
      </w:r>
      <w:r w:rsidR="008915F1">
        <w:rPr>
          <w:rFonts w:ascii="Times New Roman" w:hAnsi="Times New Roman"/>
          <w:bCs/>
          <w:szCs w:val="24"/>
        </w:rPr>
        <w:t>K</w:t>
      </w:r>
      <w:r w:rsidR="00BF5B1A">
        <w:rPr>
          <w:rFonts w:ascii="Times New Roman" w:hAnsi="Times New Roman"/>
          <w:bCs/>
          <w:szCs w:val="24"/>
        </w:rPr>
        <w:t>-12</w:t>
      </w:r>
      <w:r w:rsidR="00DE3281">
        <w:rPr>
          <w:rFonts w:ascii="Times New Roman" w:hAnsi="Times New Roman"/>
          <w:bCs/>
          <w:szCs w:val="24"/>
        </w:rPr>
        <w:t xml:space="preserve"> </w:t>
      </w:r>
      <w:r w:rsidR="008915F1">
        <w:rPr>
          <w:rFonts w:ascii="Times New Roman" w:hAnsi="Times New Roman"/>
          <w:bCs/>
          <w:szCs w:val="24"/>
        </w:rPr>
        <w:t xml:space="preserve">licensure </w:t>
      </w:r>
      <w:r w:rsidR="00DE3281">
        <w:rPr>
          <w:rFonts w:ascii="Times New Roman" w:hAnsi="Times New Roman"/>
          <w:bCs/>
          <w:szCs w:val="24"/>
        </w:rPr>
        <w:t xml:space="preserve">after passing </w:t>
      </w:r>
      <w:r w:rsidR="008915F1">
        <w:rPr>
          <w:rFonts w:ascii="Times New Roman" w:hAnsi="Times New Roman"/>
          <w:bCs/>
          <w:szCs w:val="24"/>
        </w:rPr>
        <w:t xml:space="preserve">the </w:t>
      </w:r>
      <w:r w:rsidR="00DE3281">
        <w:rPr>
          <w:rFonts w:ascii="Times New Roman" w:hAnsi="Times New Roman"/>
          <w:bCs/>
          <w:szCs w:val="24"/>
        </w:rPr>
        <w:t>math praxis</w:t>
      </w:r>
      <w:r w:rsidR="008915F1">
        <w:rPr>
          <w:rFonts w:ascii="Times New Roman" w:hAnsi="Times New Roman"/>
          <w:bCs/>
          <w:szCs w:val="24"/>
        </w:rPr>
        <w:t>.</w:t>
      </w:r>
      <w:r w:rsidR="00233DF8">
        <w:rPr>
          <w:rFonts w:ascii="Times New Roman" w:hAnsi="Times New Roman"/>
          <w:bCs/>
          <w:szCs w:val="24"/>
        </w:rPr>
        <w:t xml:space="preserve"> </w:t>
      </w:r>
      <w:r w:rsidR="003F6CAC">
        <w:rPr>
          <w:rFonts w:ascii="Times New Roman" w:hAnsi="Times New Roman"/>
          <w:bCs/>
          <w:szCs w:val="24"/>
        </w:rPr>
        <w:t xml:space="preserve">Sylvia will be attending a 4-day MTSS </w:t>
      </w:r>
      <w:r w:rsidR="003F6CAC">
        <w:rPr>
          <w:rFonts w:ascii="Times New Roman" w:hAnsi="Times New Roman"/>
          <w:bCs/>
          <w:szCs w:val="24"/>
        </w:rPr>
        <w:lastRenderedPageBreak/>
        <w:t>intensive training in Cullow</w:t>
      </w:r>
      <w:r w:rsidR="007312F6">
        <w:rPr>
          <w:rFonts w:ascii="Times New Roman" w:hAnsi="Times New Roman"/>
          <w:bCs/>
          <w:szCs w:val="24"/>
        </w:rPr>
        <w:t>hee at the end of the month</w:t>
      </w:r>
      <w:r w:rsidR="005363EA">
        <w:rPr>
          <w:rFonts w:ascii="Times New Roman" w:hAnsi="Times New Roman"/>
          <w:bCs/>
          <w:szCs w:val="24"/>
        </w:rPr>
        <w:t xml:space="preserve"> as part of our strategic plan for tiered interventions.</w:t>
      </w:r>
    </w:p>
    <w:p w14:paraId="25AA3CF9" w14:textId="6B064E58" w:rsidR="00194C35" w:rsidRDefault="00194C35" w:rsidP="000651B0">
      <w:pPr>
        <w:pStyle w:val="ListParagraph"/>
        <w:numPr>
          <w:ilvl w:val="2"/>
          <w:numId w:val="25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Update on psych contract</w:t>
      </w:r>
      <w:r w:rsidR="008915F1">
        <w:rPr>
          <w:rFonts w:ascii="Times New Roman" w:hAnsi="Times New Roman"/>
          <w:bCs/>
          <w:szCs w:val="24"/>
        </w:rPr>
        <w:t xml:space="preserve"> – see above</w:t>
      </w:r>
    </w:p>
    <w:p w14:paraId="36B089A2" w14:textId="6BA9D4D6" w:rsidR="008915F1" w:rsidRPr="00A66312" w:rsidRDefault="00921049" w:rsidP="000651B0">
      <w:pPr>
        <w:pStyle w:val="ListParagraph"/>
        <w:numPr>
          <w:ilvl w:val="2"/>
          <w:numId w:val="25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Bonus info was passed on</w:t>
      </w:r>
      <w:r w:rsidR="00FF566A">
        <w:rPr>
          <w:rFonts w:ascii="Times New Roman" w:hAnsi="Times New Roman"/>
          <w:bCs/>
          <w:szCs w:val="24"/>
        </w:rPr>
        <w:t xml:space="preserve"> to Dori </w:t>
      </w:r>
      <w:r w:rsidR="004B6975">
        <w:rPr>
          <w:rFonts w:ascii="Times New Roman" w:hAnsi="Times New Roman"/>
          <w:bCs/>
          <w:szCs w:val="24"/>
        </w:rPr>
        <w:t>and Acadia</w:t>
      </w:r>
    </w:p>
    <w:p w14:paraId="2341051D" w14:textId="3C6CFC6C" w:rsidR="007668AF" w:rsidRPr="00DE3281" w:rsidRDefault="007668AF" w:rsidP="00F84C24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Cs w:val="24"/>
        </w:rPr>
      </w:pPr>
      <w:r w:rsidRPr="009707F5">
        <w:rPr>
          <w:rFonts w:ascii="Times New Roman" w:hAnsi="Times New Roman"/>
          <w:bCs/>
          <w:szCs w:val="24"/>
        </w:rPr>
        <w:t>Innovative Involvements: Projects/Field Trips/Daily Operations</w:t>
      </w:r>
    </w:p>
    <w:p w14:paraId="3C1C936D" w14:textId="364453B5" w:rsidR="00DE3281" w:rsidRDefault="00DE3281" w:rsidP="00DE3281">
      <w:pPr>
        <w:pStyle w:val="ListParagraph"/>
        <w:numPr>
          <w:ilvl w:val="2"/>
          <w:numId w:val="25"/>
        </w:numPr>
        <w:rPr>
          <w:rFonts w:ascii="Times New Roman" w:hAnsi="Times New Roman"/>
          <w:szCs w:val="24"/>
        </w:rPr>
      </w:pPr>
      <w:r w:rsidRPr="00DE3281">
        <w:rPr>
          <w:rFonts w:ascii="Times New Roman" w:hAnsi="Times New Roman"/>
          <w:szCs w:val="24"/>
        </w:rPr>
        <w:t xml:space="preserve">Future City competition on Saturday, </w:t>
      </w:r>
      <w:r w:rsidR="007E7ED8">
        <w:rPr>
          <w:rFonts w:ascii="Times New Roman" w:hAnsi="Times New Roman"/>
          <w:szCs w:val="24"/>
        </w:rPr>
        <w:t>January</w:t>
      </w:r>
      <w:r w:rsidRPr="00DE3281">
        <w:rPr>
          <w:rFonts w:ascii="Times New Roman" w:hAnsi="Times New Roman"/>
          <w:szCs w:val="24"/>
        </w:rPr>
        <w:t xml:space="preserve"> 20</w:t>
      </w:r>
      <w:r w:rsidR="00BE44B7">
        <w:rPr>
          <w:rFonts w:ascii="Times New Roman" w:hAnsi="Times New Roman"/>
          <w:szCs w:val="24"/>
        </w:rPr>
        <w:t xml:space="preserve">. This is </w:t>
      </w:r>
      <w:r w:rsidR="007E7ED8">
        <w:rPr>
          <w:rFonts w:ascii="Times New Roman" w:hAnsi="Times New Roman"/>
          <w:szCs w:val="24"/>
        </w:rPr>
        <w:t xml:space="preserve">a </w:t>
      </w:r>
      <w:r w:rsidR="00767C67">
        <w:rPr>
          <w:rFonts w:ascii="Times New Roman" w:hAnsi="Times New Roman"/>
          <w:szCs w:val="24"/>
        </w:rPr>
        <w:t xml:space="preserve">roughly two-month project for students, in which </w:t>
      </w:r>
      <w:r w:rsidR="007E7ED8">
        <w:rPr>
          <w:rFonts w:ascii="Times New Roman" w:hAnsi="Times New Roman"/>
          <w:szCs w:val="24"/>
        </w:rPr>
        <w:t>they build a model city that includes sustainable elements.</w:t>
      </w:r>
    </w:p>
    <w:p w14:paraId="75D05384" w14:textId="09BF10E0" w:rsidR="00E32DC6" w:rsidRDefault="00E32DC6" w:rsidP="00DE3281">
      <w:pPr>
        <w:pStyle w:val="ListParagraph"/>
        <w:numPr>
          <w:ilvl w:val="2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Field trip to Jennette’s Pier</w:t>
      </w:r>
      <w:r w:rsidR="0075032C">
        <w:rPr>
          <w:rFonts w:ascii="Times New Roman" w:hAnsi="Times New Roman"/>
          <w:szCs w:val="24"/>
        </w:rPr>
        <w:t xml:space="preserve"> next month</w:t>
      </w:r>
    </w:p>
    <w:p w14:paraId="4A6016C9" w14:textId="30868B02" w:rsidR="006D6FC1" w:rsidRDefault="008C632D" w:rsidP="00DE3281">
      <w:pPr>
        <w:pStyle w:val="ListParagraph"/>
        <w:numPr>
          <w:ilvl w:val="2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parent has helped to coordinate a service day on MLK day</w:t>
      </w:r>
      <w:r w:rsidR="002D2966">
        <w:rPr>
          <w:rFonts w:ascii="Times New Roman" w:hAnsi="Times New Roman"/>
          <w:szCs w:val="24"/>
        </w:rPr>
        <w:t>. Room at the Inn will visit and students will participate in four stations to help.</w:t>
      </w:r>
    </w:p>
    <w:p w14:paraId="0D9B7ACA" w14:textId="2969CF03" w:rsidR="00783490" w:rsidRPr="00DE3281" w:rsidRDefault="00783490" w:rsidP="00DE3281">
      <w:pPr>
        <w:pStyle w:val="ListParagraph"/>
        <w:numPr>
          <w:ilvl w:val="2"/>
          <w:numId w:val="2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First remote learning day of the year happened yesterday and went smoothly. Sylvia was very proud of teachers and students </w:t>
      </w:r>
      <w:r w:rsidR="00EA1DFD">
        <w:rPr>
          <w:rFonts w:ascii="Times New Roman" w:hAnsi="Times New Roman"/>
          <w:szCs w:val="24"/>
        </w:rPr>
        <w:t xml:space="preserve">for their participation. They only had core classes yesterday but will include </w:t>
      </w:r>
      <w:r w:rsidR="0030626B">
        <w:rPr>
          <w:rFonts w:ascii="Times New Roman" w:hAnsi="Times New Roman"/>
          <w:szCs w:val="24"/>
        </w:rPr>
        <w:t>electives in any future remote learning days.</w:t>
      </w:r>
    </w:p>
    <w:p w14:paraId="10B9F332" w14:textId="77777777" w:rsidR="00D53C3E" w:rsidRPr="0030626B" w:rsidRDefault="007668AF" w:rsidP="00F84C24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Cs w:val="24"/>
        </w:rPr>
      </w:pPr>
      <w:r w:rsidRPr="009707F5">
        <w:rPr>
          <w:rFonts w:ascii="Times New Roman" w:hAnsi="Times New Roman"/>
          <w:bCs/>
          <w:szCs w:val="24"/>
        </w:rPr>
        <w:t>Data, Grants, Testing and Reports</w:t>
      </w:r>
    </w:p>
    <w:p w14:paraId="37A4B2F7" w14:textId="2467EC5F" w:rsidR="0030626B" w:rsidRPr="00D53C3E" w:rsidRDefault="0030626B" w:rsidP="0030626B">
      <w:pPr>
        <w:pStyle w:val="ListParagraph"/>
        <w:numPr>
          <w:ilvl w:val="2"/>
          <w:numId w:val="25"/>
        </w:numPr>
        <w:rPr>
          <w:rFonts w:ascii="Times New Roman" w:hAnsi="Times New Roman"/>
          <w:b/>
          <w:szCs w:val="24"/>
        </w:rPr>
      </w:pPr>
      <w:r w:rsidRPr="00A66312">
        <w:rPr>
          <w:rFonts w:ascii="Times New Roman" w:hAnsi="Times New Roman"/>
          <w:bCs/>
          <w:szCs w:val="24"/>
        </w:rPr>
        <w:t>ISIP reports</w:t>
      </w:r>
      <w:r>
        <w:rPr>
          <w:rFonts w:ascii="Times New Roman" w:hAnsi="Times New Roman"/>
          <w:bCs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Cs w:val="24"/>
        </w:rPr>
        <w:t>iStation</w:t>
      </w:r>
      <w:proofErr w:type="spellEnd"/>
      <w:r>
        <w:rPr>
          <w:rFonts w:ascii="Times New Roman" w:hAnsi="Times New Roman"/>
          <w:bCs/>
          <w:szCs w:val="24"/>
        </w:rPr>
        <w:t xml:space="preserve"> reading and math monthly data trending set</w:t>
      </w:r>
      <w:r w:rsidR="00FF721E">
        <w:rPr>
          <w:rFonts w:ascii="Times New Roman" w:hAnsi="Times New Roman"/>
          <w:bCs/>
          <w:szCs w:val="24"/>
        </w:rPr>
        <w:t xml:space="preserve">. WEVS </w:t>
      </w:r>
      <w:r w:rsidR="00E47D7A">
        <w:rPr>
          <w:rFonts w:ascii="Times New Roman" w:hAnsi="Times New Roman"/>
          <w:bCs/>
          <w:szCs w:val="24"/>
        </w:rPr>
        <w:t xml:space="preserve">again </w:t>
      </w:r>
      <w:r w:rsidR="00FF721E">
        <w:rPr>
          <w:rFonts w:ascii="Times New Roman" w:hAnsi="Times New Roman"/>
          <w:bCs/>
          <w:szCs w:val="24"/>
        </w:rPr>
        <w:t xml:space="preserve">does not have enough student test-takers to receive a letter grade </w:t>
      </w:r>
      <w:r w:rsidR="00E47D7A">
        <w:rPr>
          <w:rFonts w:ascii="Times New Roman" w:hAnsi="Times New Roman"/>
          <w:bCs/>
          <w:szCs w:val="24"/>
        </w:rPr>
        <w:t>for the year,</w:t>
      </w:r>
      <w:r w:rsidR="00F31210">
        <w:rPr>
          <w:rFonts w:ascii="Times New Roman" w:hAnsi="Times New Roman"/>
          <w:bCs/>
          <w:szCs w:val="24"/>
        </w:rPr>
        <w:t xml:space="preserve"> </w:t>
      </w:r>
      <w:r w:rsidR="00E47D7A">
        <w:rPr>
          <w:rFonts w:ascii="Times New Roman" w:hAnsi="Times New Roman"/>
          <w:bCs/>
          <w:szCs w:val="24"/>
        </w:rPr>
        <w:t>but could next year.</w:t>
      </w:r>
    </w:p>
    <w:p w14:paraId="51FAE4B9" w14:textId="0847F62E" w:rsidR="00F84C24" w:rsidRPr="00197EE2" w:rsidRDefault="0055601B" w:rsidP="00197EE2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Storage unit rented (on Liberty Drive) and filled with </w:t>
      </w:r>
      <w:r w:rsidR="00B24F99">
        <w:rPr>
          <w:rFonts w:ascii="Times New Roman" w:hAnsi="Times New Roman"/>
          <w:bCs/>
          <w:szCs w:val="24"/>
        </w:rPr>
        <w:t xml:space="preserve">thousands of </w:t>
      </w:r>
      <w:proofErr w:type="spellStart"/>
      <w:r w:rsidR="00B24F99">
        <w:rPr>
          <w:rFonts w:ascii="Times New Roman" w:hAnsi="Times New Roman"/>
          <w:bCs/>
          <w:szCs w:val="24"/>
        </w:rPr>
        <w:t>dollars worth</w:t>
      </w:r>
      <w:proofErr w:type="spellEnd"/>
      <w:r w:rsidR="00B24F99">
        <w:rPr>
          <w:rFonts w:ascii="Times New Roman" w:hAnsi="Times New Roman"/>
          <w:bCs/>
          <w:szCs w:val="24"/>
        </w:rPr>
        <w:t xml:space="preserve"> of furniture </w:t>
      </w:r>
      <w:r w:rsidR="00E764CD">
        <w:rPr>
          <w:rFonts w:ascii="Times New Roman" w:hAnsi="Times New Roman"/>
          <w:bCs/>
          <w:szCs w:val="24"/>
        </w:rPr>
        <w:t>for the new school building. Sylvia was able to obtain from Pasquotank County</w:t>
      </w:r>
      <w:r w:rsidR="00197EE2">
        <w:rPr>
          <w:rFonts w:ascii="Times New Roman" w:hAnsi="Times New Roman"/>
          <w:bCs/>
          <w:szCs w:val="24"/>
        </w:rPr>
        <w:t xml:space="preserve">: desks, chairs, bookcases, teacher desks, and science tables and chairs. A huge thank you to Bob </w:t>
      </w:r>
      <w:proofErr w:type="spellStart"/>
      <w:r w:rsidR="00197EE2">
        <w:rPr>
          <w:rFonts w:ascii="Times New Roman" w:hAnsi="Times New Roman"/>
          <w:bCs/>
          <w:szCs w:val="24"/>
        </w:rPr>
        <w:t>Gebhart</w:t>
      </w:r>
      <w:proofErr w:type="spellEnd"/>
      <w:r w:rsidR="00197EE2">
        <w:rPr>
          <w:rFonts w:ascii="Times New Roman" w:hAnsi="Times New Roman"/>
          <w:bCs/>
          <w:szCs w:val="24"/>
        </w:rPr>
        <w:t xml:space="preserve"> and Aaron Wolff for assisting in the two-day process of retrieving it all and moving it into storage.</w:t>
      </w:r>
      <w:r w:rsidR="007668AF" w:rsidRPr="009707F5">
        <w:rPr>
          <w:rFonts w:ascii="Times New Roman" w:hAnsi="Times New Roman"/>
          <w:bCs/>
          <w:szCs w:val="24"/>
        </w:rPr>
        <w:t xml:space="preserve"> </w:t>
      </w:r>
    </w:p>
    <w:p w14:paraId="4A28770D" w14:textId="77777777" w:rsidR="0071477F" w:rsidRPr="0071477F" w:rsidRDefault="0071477F" w:rsidP="0071477F">
      <w:pPr>
        <w:ind w:left="1440"/>
        <w:rPr>
          <w:bCs/>
        </w:rPr>
      </w:pPr>
    </w:p>
    <w:p w14:paraId="7401C3F1" w14:textId="228B6A3D" w:rsidR="000651B0" w:rsidRPr="009707F5" w:rsidRDefault="000651B0" w:rsidP="00A66312">
      <w:pPr>
        <w:pStyle w:val="ListParagraph"/>
        <w:ind w:left="2520"/>
        <w:rPr>
          <w:rFonts w:ascii="Times New Roman" w:hAnsi="Times New Roman"/>
          <w:b/>
          <w:szCs w:val="24"/>
        </w:rPr>
      </w:pPr>
    </w:p>
    <w:p w14:paraId="46852258" w14:textId="0D202903" w:rsidR="00FF45DD" w:rsidRPr="009707F5" w:rsidRDefault="001C6416" w:rsidP="005B7B6F">
      <w:pPr>
        <w:shd w:val="clear" w:color="auto" w:fill="FFFFFF"/>
        <w:ind w:firstLine="720"/>
        <w:rPr>
          <w:color w:val="222222"/>
          <w:shd w:val="clear" w:color="auto" w:fill="FFFFFF"/>
        </w:rPr>
      </w:pPr>
      <w:r w:rsidRPr="009707F5">
        <w:t>Treasurer’s Repor</w:t>
      </w:r>
      <w:r w:rsidR="005B7B6F">
        <w:t>t</w:t>
      </w:r>
      <w:r w:rsidR="009A306E" w:rsidRPr="009707F5">
        <w:rPr>
          <w:color w:val="222222"/>
          <w:shd w:val="clear" w:color="auto" w:fill="FFFFFF"/>
        </w:rPr>
        <w:t xml:space="preserve"> </w:t>
      </w:r>
    </w:p>
    <w:p w14:paraId="6B40FEFF" w14:textId="2865C038" w:rsidR="00B14B05" w:rsidRDefault="00B14B05" w:rsidP="007668AF"/>
    <w:p w14:paraId="3D2C5C6C" w14:textId="07066121" w:rsidR="005321B6" w:rsidRPr="005321B6" w:rsidRDefault="005321B6" w:rsidP="00A97B72">
      <w:pPr>
        <w:ind w:left="720"/>
        <w:rPr>
          <w:color w:val="000000"/>
        </w:rPr>
      </w:pPr>
      <w:r w:rsidRPr="005321B6">
        <w:rPr>
          <w:color w:val="000000"/>
        </w:rPr>
        <w:t xml:space="preserve">We are </w:t>
      </w:r>
      <w:r w:rsidR="004B6975" w:rsidRPr="005321B6">
        <w:rPr>
          <w:color w:val="000000"/>
        </w:rPr>
        <w:t>halfway</w:t>
      </w:r>
      <w:r w:rsidRPr="005321B6">
        <w:rPr>
          <w:color w:val="000000"/>
        </w:rPr>
        <w:t xml:space="preserve"> through </w:t>
      </w:r>
      <w:r w:rsidR="001D4024">
        <w:rPr>
          <w:color w:val="000000"/>
        </w:rPr>
        <w:t>the</w:t>
      </w:r>
      <w:r w:rsidRPr="005321B6">
        <w:rPr>
          <w:color w:val="000000"/>
        </w:rPr>
        <w:t xml:space="preserve"> fiscal year.</w:t>
      </w:r>
      <w:r w:rsidR="00A97B72">
        <w:rPr>
          <w:color w:val="000000"/>
        </w:rPr>
        <w:t xml:space="preserve"> </w:t>
      </w:r>
      <w:r w:rsidRPr="005321B6">
        <w:rPr>
          <w:color w:val="000000"/>
        </w:rPr>
        <w:t>For the month of December, expenses were greater than revenue by about $30</w:t>
      </w:r>
      <w:r w:rsidR="00A97B72">
        <w:rPr>
          <w:color w:val="000000"/>
        </w:rPr>
        <w:t>k</w:t>
      </w:r>
      <w:r w:rsidRPr="005321B6">
        <w:rPr>
          <w:color w:val="000000"/>
        </w:rPr>
        <w:t xml:space="preserve">. The state draw of funds was less than </w:t>
      </w:r>
      <w:r w:rsidR="00A97B72">
        <w:rPr>
          <w:color w:val="000000"/>
        </w:rPr>
        <w:t>the</w:t>
      </w:r>
      <w:r w:rsidRPr="005321B6">
        <w:rPr>
          <w:color w:val="000000"/>
        </w:rPr>
        <w:t xml:space="preserve"> year-to-date average and </w:t>
      </w:r>
      <w:r w:rsidR="00C4585D">
        <w:rPr>
          <w:color w:val="000000"/>
        </w:rPr>
        <w:t xml:space="preserve">county funds were only received for </w:t>
      </w:r>
      <w:r w:rsidRPr="005321B6">
        <w:rPr>
          <w:color w:val="000000"/>
        </w:rPr>
        <w:t xml:space="preserve">one student this past month (Pasquotank county - $185). Dare and Currituck counties are both significantly behind in sending the per student money </w:t>
      </w:r>
      <w:r w:rsidR="00093876">
        <w:rPr>
          <w:color w:val="000000"/>
        </w:rPr>
        <w:t xml:space="preserve">they </w:t>
      </w:r>
      <w:r w:rsidRPr="005321B6">
        <w:rPr>
          <w:color w:val="000000"/>
        </w:rPr>
        <w:t>ow</w:t>
      </w:r>
      <w:r w:rsidR="00093876">
        <w:rPr>
          <w:color w:val="000000"/>
        </w:rPr>
        <w:t>e</w:t>
      </w:r>
      <w:r w:rsidRPr="005321B6">
        <w:rPr>
          <w:color w:val="000000"/>
        </w:rPr>
        <w:t xml:space="preserve">. </w:t>
      </w:r>
      <w:r w:rsidR="00093876">
        <w:rPr>
          <w:color w:val="000000"/>
        </w:rPr>
        <w:t>S</w:t>
      </w:r>
      <w:r w:rsidRPr="005321B6">
        <w:rPr>
          <w:color w:val="000000"/>
        </w:rPr>
        <w:t>trong fundraising donations ($23</w:t>
      </w:r>
      <w:r w:rsidR="000079A3">
        <w:rPr>
          <w:color w:val="000000"/>
        </w:rPr>
        <w:t>k</w:t>
      </w:r>
      <w:r w:rsidRPr="005321B6">
        <w:rPr>
          <w:color w:val="000000"/>
        </w:rPr>
        <w:t xml:space="preserve">) for the new school </w:t>
      </w:r>
      <w:r w:rsidR="002A076E">
        <w:rPr>
          <w:color w:val="000000"/>
        </w:rPr>
        <w:t xml:space="preserve">were </w:t>
      </w:r>
      <w:r w:rsidRPr="005321B6">
        <w:rPr>
          <w:color w:val="000000"/>
        </w:rPr>
        <w:t xml:space="preserve">credited to </w:t>
      </w:r>
      <w:r w:rsidR="002A076E">
        <w:rPr>
          <w:color w:val="000000"/>
        </w:rPr>
        <w:t>the</w:t>
      </w:r>
      <w:r w:rsidRPr="005321B6">
        <w:rPr>
          <w:color w:val="000000"/>
        </w:rPr>
        <w:t xml:space="preserve"> account in December. Monthly expenses weren't unusually high, with the exception of </w:t>
      </w:r>
      <w:r w:rsidR="002A076E" w:rsidRPr="005321B6">
        <w:rPr>
          <w:color w:val="000000"/>
        </w:rPr>
        <w:t>catch-up</w:t>
      </w:r>
      <w:r w:rsidRPr="005321B6">
        <w:rPr>
          <w:color w:val="000000"/>
        </w:rPr>
        <w:t xml:space="preserve"> rent payments for the </w:t>
      </w:r>
      <w:r w:rsidR="000079A3" w:rsidRPr="005321B6">
        <w:rPr>
          <w:color w:val="000000"/>
        </w:rPr>
        <w:t>schoolhouse</w:t>
      </w:r>
      <w:r w:rsidRPr="005321B6">
        <w:rPr>
          <w:color w:val="000000"/>
        </w:rPr>
        <w:t xml:space="preserve"> and a technical equipment expense that put us over budget for the year</w:t>
      </w:r>
      <w:r w:rsidR="002A076E">
        <w:rPr>
          <w:color w:val="000000"/>
        </w:rPr>
        <w:t xml:space="preserve"> and</w:t>
      </w:r>
      <w:r w:rsidRPr="005321B6">
        <w:rPr>
          <w:color w:val="000000"/>
        </w:rPr>
        <w:t xml:space="preserve"> will need to be researched.</w:t>
      </w:r>
    </w:p>
    <w:p w14:paraId="69E269FB" w14:textId="77777777" w:rsidR="005321B6" w:rsidRPr="005321B6" w:rsidRDefault="005321B6" w:rsidP="001D4024">
      <w:pPr>
        <w:ind w:left="720"/>
        <w:rPr>
          <w:color w:val="000000"/>
        </w:rPr>
      </w:pPr>
    </w:p>
    <w:p w14:paraId="2E08BEB7" w14:textId="133987C2" w:rsidR="005321B6" w:rsidRPr="005321B6" w:rsidRDefault="005321B6" w:rsidP="001D4024">
      <w:pPr>
        <w:ind w:left="720"/>
        <w:rPr>
          <w:color w:val="000000"/>
        </w:rPr>
      </w:pPr>
      <w:r w:rsidRPr="005321B6">
        <w:rPr>
          <w:color w:val="000000"/>
        </w:rPr>
        <w:t>For the first half of the fiscal year, 72% of state funds</w:t>
      </w:r>
      <w:r w:rsidR="00063507">
        <w:rPr>
          <w:color w:val="000000"/>
        </w:rPr>
        <w:t xml:space="preserve"> have been consumed</w:t>
      </w:r>
      <w:r w:rsidRPr="005321B6">
        <w:rPr>
          <w:color w:val="000000"/>
        </w:rPr>
        <w:t xml:space="preserve">, which means we will see a major drop in </w:t>
      </w:r>
      <w:r w:rsidR="00063507">
        <w:rPr>
          <w:color w:val="000000"/>
        </w:rPr>
        <w:t>the</w:t>
      </w:r>
      <w:r w:rsidRPr="005321B6">
        <w:rPr>
          <w:color w:val="000000"/>
        </w:rPr>
        <w:t xml:space="preserve"> operating account during April, May, and June. Conversely, only 20% of the mon</w:t>
      </w:r>
      <w:r w:rsidR="00063507">
        <w:rPr>
          <w:color w:val="000000"/>
        </w:rPr>
        <w:t>ies</w:t>
      </w:r>
      <w:r w:rsidRPr="005321B6">
        <w:rPr>
          <w:color w:val="000000"/>
        </w:rPr>
        <w:t xml:space="preserve"> </w:t>
      </w:r>
      <w:r w:rsidR="00063507">
        <w:rPr>
          <w:color w:val="000000"/>
        </w:rPr>
        <w:t>expected</w:t>
      </w:r>
      <w:r w:rsidRPr="005321B6">
        <w:rPr>
          <w:color w:val="000000"/>
        </w:rPr>
        <w:t xml:space="preserve"> from the counties</w:t>
      </w:r>
      <w:r w:rsidR="00063507">
        <w:rPr>
          <w:color w:val="000000"/>
        </w:rPr>
        <w:t xml:space="preserve"> has been deposited</w:t>
      </w:r>
      <w:r w:rsidRPr="005321B6">
        <w:rPr>
          <w:color w:val="000000"/>
        </w:rPr>
        <w:t xml:space="preserve">. We are behind pace in using the federal funds allocated </w:t>
      </w:r>
      <w:r w:rsidRPr="005321B6">
        <w:rPr>
          <w:color w:val="000000"/>
        </w:rPr>
        <w:lastRenderedPageBreak/>
        <w:t>to us, so we need to address that in this fiscal quarter. Salary &amp; Benefit spending, which is over 70% of spending, is 3% below budget YTD. Contracted student services is also below budget.</w:t>
      </w:r>
    </w:p>
    <w:p w14:paraId="208947FA" w14:textId="77777777" w:rsidR="005321B6" w:rsidRPr="005321B6" w:rsidRDefault="005321B6" w:rsidP="001D4024">
      <w:pPr>
        <w:ind w:left="720"/>
        <w:rPr>
          <w:color w:val="000000"/>
        </w:rPr>
      </w:pPr>
    </w:p>
    <w:p w14:paraId="4D9AFEF6" w14:textId="31859686" w:rsidR="005321B6" w:rsidRPr="005321B6" w:rsidRDefault="005321B6" w:rsidP="001D4024">
      <w:pPr>
        <w:ind w:left="720"/>
        <w:rPr>
          <w:color w:val="000000"/>
        </w:rPr>
      </w:pPr>
      <w:r w:rsidRPr="005321B6">
        <w:rPr>
          <w:color w:val="000000"/>
        </w:rPr>
        <w:t>Fundraising for the new school building has been quite robust YTD with over $325</w:t>
      </w:r>
      <w:r w:rsidR="00BB2947">
        <w:rPr>
          <w:color w:val="000000"/>
        </w:rPr>
        <w:t>k</w:t>
      </w:r>
      <w:r w:rsidRPr="005321B6">
        <w:rPr>
          <w:color w:val="000000"/>
        </w:rPr>
        <w:t xml:space="preserve"> plus a rather strong January expected due to our calendar year end solicitation.</w:t>
      </w:r>
    </w:p>
    <w:p w14:paraId="4E340599" w14:textId="77777777" w:rsidR="005321B6" w:rsidRPr="005321B6" w:rsidRDefault="005321B6" w:rsidP="001D4024">
      <w:pPr>
        <w:ind w:left="720"/>
        <w:rPr>
          <w:color w:val="000000"/>
        </w:rPr>
      </w:pPr>
    </w:p>
    <w:p w14:paraId="3CC79D71" w14:textId="1AC8E743" w:rsidR="005321B6" w:rsidRPr="005321B6" w:rsidRDefault="005321B6" w:rsidP="001D4024">
      <w:pPr>
        <w:ind w:left="720"/>
        <w:rPr>
          <w:color w:val="000000"/>
        </w:rPr>
      </w:pPr>
      <w:r w:rsidRPr="005321B6">
        <w:rPr>
          <w:color w:val="000000"/>
        </w:rPr>
        <w:t xml:space="preserve">As of Jan 9th, </w:t>
      </w:r>
      <w:r w:rsidR="008C60B9">
        <w:rPr>
          <w:color w:val="000000"/>
        </w:rPr>
        <w:t>the</w:t>
      </w:r>
      <w:r w:rsidRPr="005321B6">
        <w:rPr>
          <w:color w:val="000000"/>
        </w:rPr>
        <w:t xml:space="preserve"> Operating account has $132.5</w:t>
      </w:r>
      <w:r w:rsidR="008C60B9">
        <w:rPr>
          <w:color w:val="000000"/>
        </w:rPr>
        <w:t>k</w:t>
      </w:r>
      <w:r w:rsidRPr="005321B6">
        <w:rPr>
          <w:color w:val="000000"/>
        </w:rPr>
        <w:t xml:space="preserve">. </w:t>
      </w:r>
      <w:r w:rsidR="008C60B9">
        <w:rPr>
          <w:color w:val="000000"/>
        </w:rPr>
        <w:t>The</w:t>
      </w:r>
      <w:r w:rsidRPr="005321B6">
        <w:rPr>
          <w:color w:val="000000"/>
        </w:rPr>
        <w:t xml:space="preserve"> new building savings account has $266</w:t>
      </w:r>
      <w:r w:rsidR="008C60B9">
        <w:rPr>
          <w:color w:val="000000"/>
        </w:rPr>
        <w:t>k</w:t>
      </w:r>
      <w:r w:rsidRPr="005321B6">
        <w:rPr>
          <w:color w:val="000000"/>
        </w:rPr>
        <w:t xml:space="preserve">, and </w:t>
      </w:r>
      <w:r w:rsidR="00752F91">
        <w:rPr>
          <w:color w:val="000000"/>
        </w:rPr>
        <w:t>the</w:t>
      </w:r>
      <w:r w:rsidRPr="005321B6">
        <w:rPr>
          <w:color w:val="000000"/>
        </w:rPr>
        <w:t xml:space="preserve"> CDs held for the new building construction total $1,021</w:t>
      </w:r>
      <w:r w:rsidR="00752F91">
        <w:rPr>
          <w:color w:val="000000"/>
        </w:rPr>
        <w:t>k</w:t>
      </w:r>
      <w:r w:rsidRPr="005321B6">
        <w:rPr>
          <w:color w:val="000000"/>
        </w:rPr>
        <w:t xml:space="preserve"> for  total liquid assets of $1.42 million. </w:t>
      </w:r>
      <w:r w:rsidR="00752F91">
        <w:rPr>
          <w:color w:val="000000"/>
        </w:rPr>
        <w:t>A</w:t>
      </w:r>
      <w:r w:rsidRPr="005321B6">
        <w:rPr>
          <w:color w:val="000000"/>
        </w:rPr>
        <w:t xml:space="preserve"> CD maturing next week and most of that money will move into </w:t>
      </w:r>
      <w:r w:rsidR="00752F91">
        <w:rPr>
          <w:color w:val="000000"/>
        </w:rPr>
        <w:t>the</w:t>
      </w:r>
      <w:r w:rsidRPr="005321B6">
        <w:rPr>
          <w:color w:val="000000"/>
        </w:rPr>
        <w:t xml:space="preserve"> new building savings account in order to make construction progress payments. A small portion will be rolled over into a new </w:t>
      </w:r>
      <w:r w:rsidR="00752F91" w:rsidRPr="005321B6">
        <w:rPr>
          <w:color w:val="000000"/>
        </w:rPr>
        <w:t>short-term</w:t>
      </w:r>
      <w:r w:rsidRPr="005321B6">
        <w:rPr>
          <w:color w:val="000000"/>
        </w:rPr>
        <w:t xml:space="preserve"> CD in order to align with payment needs.</w:t>
      </w:r>
    </w:p>
    <w:p w14:paraId="50EFD03E" w14:textId="77777777" w:rsidR="005321B6" w:rsidRPr="005321B6" w:rsidRDefault="005321B6" w:rsidP="005321B6"/>
    <w:p w14:paraId="5E4C5A2B" w14:textId="77777777" w:rsidR="005321B6" w:rsidRDefault="005321B6" w:rsidP="007668AF"/>
    <w:p w14:paraId="5F567904" w14:textId="77777777" w:rsidR="005321B6" w:rsidRPr="002238FD" w:rsidRDefault="005321B6" w:rsidP="007668AF"/>
    <w:p w14:paraId="5D2B7A25" w14:textId="23F05E81" w:rsidR="0055336B" w:rsidRPr="002238FD" w:rsidRDefault="00E33FA9" w:rsidP="001D4024">
      <w:pPr>
        <w:shd w:val="clear" w:color="auto" w:fill="FFFFFF"/>
        <w:ind w:firstLine="720"/>
        <w:rPr>
          <w:color w:val="222222"/>
        </w:rPr>
      </w:pPr>
      <w:r w:rsidRPr="002238FD">
        <w:t>Committee Report</w:t>
      </w:r>
      <w:r w:rsidR="0020627E" w:rsidRPr="002238FD">
        <w:t>s</w:t>
      </w:r>
      <w:r w:rsidR="00DB1D0A" w:rsidRPr="002238FD">
        <w:t xml:space="preserve">- </w:t>
      </w:r>
      <w:r w:rsidR="00971A70" w:rsidRPr="002238FD">
        <w:rPr>
          <w:color w:val="222222"/>
        </w:rPr>
        <w:t xml:space="preserve"> </w:t>
      </w:r>
    </w:p>
    <w:p w14:paraId="05B11500" w14:textId="6D7E5C20" w:rsidR="00D53C3E" w:rsidRPr="00D53C3E" w:rsidRDefault="00AF1617" w:rsidP="00DE3281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/>
          <w:szCs w:val="24"/>
        </w:rPr>
      </w:pPr>
      <w:r w:rsidRPr="009707F5">
        <w:rPr>
          <w:rFonts w:ascii="Times New Roman" w:hAnsi="Times New Roman"/>
          <w:color w:val="222222"/>
          <w:szCs w:val="24"/>
        </w:rPr>
        <w:t>Curriculum</w:t>
      </w:r>
      <w:r w:rsidR="004C026B" w:rsidRPr="009707F5">
        <w:rPr>
          <w:rFonts w:ascii="Times New Roman" w:hAnsi="Times New Roman"/>
          <w:color w:val="222222"/>
          <w:szCs w:val="24"/>
        </w:rPr>
        <w:t xml:space="preserve"> Committee</w:t>
      </w:r>
      <w:r w:rsidR="001B5CF6" w:rsidRPr="009707F5">
        <w:rPr>
          <w:rFonts w:ascii="Times New Roman" w:hAnsi="Times New Roman"/>
          <w:color w:val="222222"/>
          <w:szCs w:val="24"/>
        </w:rPr>
        <w:t xml:space="preserve"> update</w:t>
      </w:r>
      <w:r w:rsidR="00D53C3E">
        <w:rPr>
          <w:rFonts w:ascii="Times New Roman" w:hAnsi="Times New Roman"/>
          <w:color w:val="222222"/>
          <w:szCs w:val="24"/>
        </w:rPr>
        <w:t xml:space="preserve"> – Susan is trying to get NC</w:t>
      </w:r>
      <w:r w:rsidR="00890909">
        <w:rPr>
          <w:rFonts w:ascii="Times New Roman" w:hAnsi="Times New Roman"/>
          <w:color w:val="222222"/>
          <w:szCs w:val="24"/>
        </w:rPr>
        <w:t>E</w:t>
      </w:r>
      <w:r w:rsidR="00D53C3E">
        <w:rPr>
          <w:rFonts w:ascii="Times New Roman" w:hAnsi="Times New Roman"/>
          <w:color w:val="222222"/>
          <w:szCs w:val="24"/>
        </w:rPr>
        <w:t>ES website</w:t>
      </w:r>
      <w:r w:rsidR="00347FC3">
        <w:rPr>
          <w:rFonts w:ascii="Times New Roman" w:hAnsi="Times New Roman"/>
          <w:color w:val="222222"/>
          <w:szCs w:val="24"/>
        </w:rPr>
        <w:t xml:space="preserve"> information</w:t>
      </w:r>
      <w:r w:rsidR="00D53C3E">
        <w:rPr>
          <w:rFonts w:ascii="Times New Roman" w:hAnsi="Times New Roman"/>
          <w:color w:val="222222"/>
          <w:szCs w:val="24"/>
        </w:rPr>
        <w:t xml:space="preserve"> up</w:t>
      </w:r>
      <w:r w:rsidR="00347FC3">
        <w:rPr>
          <w:rFonts w:ascii="Times New Roman" w:hAnsi="Times New Roman"/>
          <w:color w:val="222222"/>
          <w:szCs w:val="24"/>
        </w:rPr>
        <w:t>dated</w:t>
      </w:r>
      <w:r w:rsidR="00D53C3E">
        <w:rPr>
          <w:rFonts w:ascii="Times New Roman" w:hAnsi="Times New Roman"/>
          <w:color w:val="222222"/>
          <w:szCs w:val="24"/>
        </w:rPr>
        <w:t xml:space="preserve"> but will need help</w:t>
      </w:r>
      <w:r w:rsidR="00347FC3">
        <w:rPr>
          <w:rFonts w:ascii="Times New Roman" w:hAnsi="Times New Roman"/>
          <w:color w:val="222222"/>
          <w:szCs w:val="24"/>
        </w:rPr>
        <w:t xml:space="preserve"> from teachers and Sylvia in completing tasks</w:t>
      </w:r>
      <w:r w:rsidR="001C7821">
        <w:rPr>
          <w:rFonts w:ascii="Times New Roman" w:hAnsi="Times New Roman"/>
          <w:color w:val="222222"/>
          <w:szCs w:val="24"/>
        </w:rPr>
        <w:t>. Th</w:t>
      </w:r>
      <w:r w:rsidR="00035282">
        <w:rPr>
          <w:rFonts w:ascii="Times New Roman" w:hAnsi="Times New Roman"/>
          <w:color w:val="222222"/>
          <w:szCs w:val="24"/>
        </w:rPr>
        <w:t>e website is</w:t>
      </w:r>
      <w:r w:rsidR="00A642E9">
        <w:rPr>
          <w:rFonts w:ascii="Times New Roman" w:hAnsi="Times New Roman"/>
          <w:color w:val="222222"/>
          <w:szCs w:val="24"/>
        </w:rPr>
        <w:t xml:space="preserve"> </w:t>
      </w:r>
      <w:r w:rsidR="008B22E8">
        <w:rPr>
          <w:rFonts w:ascii="Times New Roman" w:hAnsi="Times New Roman"/>
          <w:color w:val="222222"/>
          <w:szCs w:val="24"/>
        </w:rPr>
        <w:t xml:space="preserve">not user friendly </w:t>
      </w:r>
      <w:r w:rsidR="00A642E9">
        <w:rPr>
          <w:rFonts w:ascii="Times New Roman" w:hAnsi="Times New Roman"/>
          <w:color w:val="222222"/>
          <w:szCs w:val="24"/>
        </w:rPr>
        <w:t xml:space="preserve">so difficulties in moving forward are </w:t>
      </w:r>
      <w:r w:rsidR="001C7821">
        <w:rPr>
          <w:rFonts w:ascii="Times New Roman" w:hAnsi="Times New Roman"/>
          <w:color w:val="222222"/>
          <w:szCs w:val="24"/>
        </w:rPr>
        <w:t xml:space="preserve">routine and </w:t>
      </w:r>
      <w:r w:rsidR="008655D5">
        <w:rPr>
          <w:rFonts w:ascii="Times New Roman" w:hAnsi="Times New Roman"/>
          <w:color w:val="222222"/>
          <w:szCs w:val="24"/>
        </w:rPr>
        <w:t xml:space="preserve">usually the </w:t>
      </w:r>
      <w:r w:rsidR="00A642E9">
        <w:rPr>
          <w:rFonts w:ascii="Times New Roman" w:hAnsi="Times New Roman"/>
          <w:color w:val="222222"/>
          <w:szCs w:val="24"/>
        </w:rPr>
        <w:t>result o</w:t>
      </w:r>
      <w:r w:rsidR="00F13860">
        <w:rPr>
          <w:rFonts w:ascii="Times New Roman" w:hAnsi="Times New Roman"/>
          <w:color w:val="222222"/>
          <w:szCs w:val="24"/>
        </w:rPr>
        <w:t xml:space="preserve">f </w:t>
      </w:r>
      <w:r w:rsidR="008655D5">
        <w:rPr>
          <w:rFonts w:ascii="Times New Roman" w:hAnsi="Times New Roman"/>
          <w:color w:val="222222"/>
          <w:szCs w:val="24"/>
        </w:rPr>
        <w:t>something as simple as</w:t>
      </w:r>
      <w:r w:rsidR="00F13860">
        <w:rPr>
          <w:rFonts w:ascii="Times New Roman" w:hAnsi="Times New Roman"/>
          <w:color w:val="222222"/>
          <w:szCs w:val="24"/>
        </w:rPr>
        <w:t xml:space="preserve"> a missed checkbox.</w:t>
      </w:r>
    </w:p>
    <w:p w14:paraId="05CE0B0B" w14:textId="3707C491" w:rsidR="00417DA2" w:rsidRPr="009707F5" w:rsidRDefault="00AF1617" w:rsidP="00DE3281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/>
          <w:szCs w:val="24"/>
        </w:rPr>
      </w:pPr>
      <w:r w:rsidRPr="009707F5">
        <w:rPr>
          <w:rFonts w:ascii="Times New Roman" w:hAnsi="Times New Roman"/>
          <w:szCs w:val="24"/>
        </w:rPr>
        <w:t>Capital Campaign</w:t>
      </w:r>
      <w:r w:rsidR="00BC4F53" w:rsidRPr="009707F5">
        <w:rPr>
          <w:rFonts w:ascii="Times New Roman" w:hAnsi="Times New Roman"/>
          <w:szCs w:val="24"/>
        </w:rPr>
        <w:t xml:space="preserve"> </w:t>
      </w:r>
      <w:r w:rsidR="000B41B2" w:rsidRPr="009707F5">
        <w:rPr>
          <w:rFonts w:ascii="Times New Roman" w:hAnsi="Times New Roman"/>
          <w:szCs w:val="24"/>
        </w:rPr>
        <w:t>Committee Update –</w:t>
      </w:r>
      <w:r w:rsidR="00FD276E" w:rsidRPr="009707F5">
        <w:rPr>
          <w:rFonts w:ascii="Times New Roman" w:hAnsi="Times New Roman"/>
          <w:color w:val="222222"/>
        </w:rPr>
        <w:t xml:space="preserve"> </w:t>
      </w:r>
      <w:r w:rsidR="008B22E8">
        <w:rPr>
          <w:rFonts w:ascii="Times New Roman" w:hAnsi="Times New Roman"/>
          <w:color w:val="222222"/>
        </w:rPr>
        <w:t>Will meet next week.</w:t>
      </w:r>
    </w:p>
    <w:p w14:paraId="17C94761" w14:textId="23A13788" w:rsidR="00451A5C" w:rsidRPr="009707F5" w:rsidRDefault="008E4D5A" w:rsidP="00FC34F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9707F5">
        <w:rPr>
          <w:rFonts w:ascii="Times New Roman" w:hAnsi="Times New Roman"/>
        </w:rPr>
        <w:t>Facilities Committee</w:t>
      </w:r>
      <w:r w:rsidR="009332FF" w:rsidRPr="009707F5">
        <w:rPr>
          <w:rFonts w:ascii="Times New Roman" w:hAnsi="Times New Roman"/>
          <w:color w:val="222222"/>
        </w:rPr>
        <w:t xml:space="preserve"> </w:t>
      </w:r>
      <w:r w:rsidR="00C7474E" w:rsidRPr="009707F5">
        <w:rPr>
          <w:rFonts w:ascii="Times New Roman" w:hAnsi="Times New Roman"/>
          <w:color w:val="222222"/>
        </w:rPr>
        <w:t xml:space="preserve">– </w:t>
      </w:r>
      <w:r w:rsidR="008E0124">
        <w:rPr>
          <w:rFonts w:ascii="Times New Roman" w:hAnsi="Times New Roman"/>
          <w:color w:val="222222"/>
        </w:rPr>
        <w:t xml:space="preserve">Wayne settled everything with Johnson Control/Simplex. The last invoice was credited and all contracts were nullified. Joe </w:t>
      </w:r>
      <w:proofErr w:type="spellStart"/>
      <w:r w:rsidR="008E0124">
        <w:rPr>
          <w:rFonts w:ascii="Times New Roman" w:hAnsi="Times New Roman"/>
          <w:color w:val="222222"/>
        </w:rPr>
        <w:t>Saffer</w:t>
      </w:r>
      <w:proofErr w:type="spellEnd"/>
      <w:r w:rsidR="008E0124">
        <w:rPr>
          <w:rFonts w:ascii="Times New Roman" w:hAnsi="Times New Roman"/>
          <w:color w:val="222222"/>
        </w:rPr>
        <w:t xml:space="preserve"> has things ordered</w:t>
      </w:r>
      <w:r w:rsidR="00F14C28">
        <w:rPr>
          <w:rFonts w:ascii="Times New Roman" w:hAnsi="Times New Roman"/>
          <w:color w:val="222222"/>
        </w:rPr>
        <w:t xml:space="preserve"> </w:t>
      </w:r>
      <w:r w:rsidR="00E2616E">
        <w:rPr>
          <w:rFonts w:ascii="Times New Roman" w:hAnsi="Times New Roman"/>
          <w:color w:val="222222"/>
        </w:rPr>
        <w:t xml:space="preserve">and will arrive </w:t>
      </w:r>
      <w:r w:rsidR="007710A8">
        <w:rPr>
          <w:rFonts w:ascii="Times New Roman" w:hAnsi="Times New Roman"/>
          <w:color w:val="222222"/>
        </w:rPr>
        <w:t>in a couple of weeks. Committee will meet at 11am tomorrow.</w:t>
      </w:r>
    </w:p>
    <w:p w14:paraId="52DAA522" w14:textId="5B377A28" w:rsidR="00052B32" w:rsidRPr="009707F5" w:rsidRDefault="00052B32" w:rsidP="00052B3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9707F5">
        <w:rPr>
          <w:rFonts w:ascii="Times New Roman" w:hAnsi="Times New Roman"/>
          <w:color w:val="222222"/>
        </w:rPr>
        <w:t>School Improvement Plan Committee</w:t>
      </w:r>
      <w:r w:rsidR="00194C35">
        <w:rPr>
          <w:rFonts w:ascii="Times New Roman" w:hAnsi="Times New Roman"/>
          <w:color w:val="222222"/>
        </w:rPr>
        <w:t>-</w:t>
      </w:r>
      <w:r w:rsidR="007710A8">
        <w:rPr>
          <w:rFonts w:ascii="Times New Roman" w:hAnsi="Times New Roman"/>
          <w:color w:val="222222"/>
        </w:rPr>
        <w:t xml:space="preserve"> </w:t>
      </w:r>
      <w:r w:rsidR="00781583">
        <w:rPr>
          <w:rFonts w:ascii="Times New Roman" w:hAnsi="Times New Roman"/>
          <w:color w:val="222222"/>
        </w:rPr>
        <w:t xml:space="preserve">Didn’t meet </w:t>
      </w:r>
      <w:r w:rsidR="00785EC5">
        <w:rPr>
          <w:rFonts w:ascii="Times New Roman" w:hAnsi="Times New Roman"/>
          <w:color w:val="222222"/>
        </w:rPr>
        <w:t xml:space="preserve">in December, just worked to </w:t>
      </w:r>
      <w:r w:rsidR="00874241">
        <w:rPr>
          <w:rFonts w:ascii="Times New Roman" w:hAnsi="Times New Roman"/>
          <w:color w:val="222222"/>
        </w:rPr>
        <w:t>fundraise. $</w:t>
      </w:r>
      <w:r w:rsidR="00781583">
        <w:rPr>
          <w:rFonts w:ascii="Times New Roman" w:hAnsi="Times New Roman"/>
          <w:color w:val="222222"/>
        </w:rPr>
        <w:t>4</w:t>
      </w:r>
      <w:r w:rsidR="00874241">
        <w:rPr>
          <w:rFonts w:ascii="Times New Roman" w:hAnsi="Times New Roman"/>
          <w:color w:val="222222"/>
        </w:rPr>
        <w:t>,</w:t>
      </w:r>
      <w:r w:rsidR="00781583">
        <w:rPr>
          <w:rFonts w:ascii="Times New Roman" w:hAnsi="Times New Roman"/>
          <w:color w:val="222222"/>
        </w:rPr>
        <w:t>404</w:t>
      </w:r>
      <w:r w:rsidR="00874241">
        <w:rPr>
          <w:rFonts w:ascii="Times New Roman" w:hAnsi="Times New Roman"/>
          <w:color w:val="222222"/>
        </w:rPr>
        <w:t xml:space="preserve"> in</w:t>
      </w:r>
      <w:r w:rsidR="00781583">
        <w:rPr>
          <w:rFonts w:ascii="Times New Roman" w:hAnsi="Times New Roman"/>
          <w:color w:val="222222"/>
        </w:rPr>
        <w:t xml:space="preserve"> cash </w:t>
      </w:r>
      <w:r w:rsidR="00874241">
        <w:rPr>
          <w:rFonts w:ascii="Times New Roman" w:hAnsi="Times New Roman"/>
          <w:color w:val="222222"/>
        </w:rPr>
        <w:t xml:space="preserve">was </w:t>
      </w:r>
      <w:r w:rsidR="00781583">
        <w:rPr>
          <w:rFonts w:ascii="Times New Roman" w:hAnsi="Times New Roman"/>
          <w:color w:val="222222"/>
        </w:rPr>
        <w:t xml:space="preserve">raised from </w:t>
      </w:r>
      <w:r w:rsidR="00874241">
        <w:rPr>
          <w:rFonts w:ascii="Times New Roman" w:hAnsi="Times New Roman"/>
          <w:color w:val="222222"/>
        </w:rPr>
        <w:t xml:space="preserve">the </w:t>
      </w:r>
      <w:r w:rsidR="00781583">
        <w:rPr>
          <w:rFonts w:ascii="Times New Roman" w:hAnsi="Times New Roman"/>
          <w:color w:val="222222"/>
        </w:rPr>
        <w:t>open houses</w:t>
      </w:r>
      <w:r w:rsidR="00DF150F">
        <w:rPr>
          <w:rFonts w:ascii="Times New Roman" w:hAnsi="Times New Roman"/>
          <w:color w:val="222222"/>
        </w:rPr>
        <w:t xml:space="preserve">. </w:t>
      </w:r>
      <w:r w:rsidR="00E22AA8">
        <w:rPr>
          <w:rFonts w:ascii="Times New Roman" w:hAnsi="Times New Roman"/>
          <w:color w:val="222222"/>
        </w:rPr>
        <w:t xml:space="preserve">Special thanks to </w:t>
      </w:r>
      <w:r w:rsidR="00F31210">
        <w:rPr>
          <w:rFonts w:ascii="Times New Roman" w:hAnsi="Times New Roman"/>
          <w:color w:val="222222"/>
        </w:rPr>
        <w:t>K</w:t>
      </w:r>
      <w:r w:rsidR="00DF150F">
        <w:rPr>
          <w:rFonts w:ascii="Times New Roman" w:hAnsi="Times New Roman"/>
          <w:color w:val="222222"/>
        </w:rPr>
        <w:t>athy Scott, Leann</w:t>
      </w:r>
      <w:r w:rsidR="001C115E">
        <w:rPr>
          <w:rFonts w:ascii="Times New Roman" w:hAnsi="Times New Roman"/>
          <w:color w:val="222222"/>
        </w:rPr>
        <w:t>e</w:t>
      </w:r>
      <w:r w:rsidR="00DF150F">
        <w:rPr>
          <w:rFonts w:ascii="Times New Roman" w:hAnsi="Times New Roman"/>
          <w:color w:val="222222"/>
        </w:rPr>
        <w:t xml:space="preserve"> </w:t>
      </w:r>
      <w:proofErr w:type="spellStart"/>
      <w:r w:rsidR="00DF150F">
        <w:rPr>
          <w:rFonts w:ascii="Times New Roman" w:hAnsi="Times New Roman"/>
          <w:color w:val="222222"/>
        </w:rPr>
        <w:t>Gebhart</w:t>
      </w:r>
      <w:proofErr w:type="spellEnd"/>
      <w:r w:rsidR="00DF150F">
        <w:rPr>
          <w:rFonts w:ascii="Times New Roman" w:hAnsi="Times New Roman"/>
          <w:color w:val="222222"/>
        </w:rPr>
        <w:t xml:space="preserve">, </w:t>
      </w:r>
      <w:r w:rsidR="00AF7589">
        <w:rPr>
          <w:rFonts w:ascii="Times New Roman" w:hAnsi="Times New Roman"/>
          <w:color w:val="222222"/>
        </w:rPr>
        <w:t xml:space="preserve">and </w:t>
      </w:r>
      <w:r w:rsidR="00DF150F">
        <w:rPr>
          <w:rFonts w:ascii="Times New Roman" w:hAnsi="Times New Roman"/>
          <w:color w:val="222222"/>
        </w:rPr>
        <w:t xml:space="preserve">Francesca </w:t>
      </w:r>
      <w:proofErr w:type="spellStart"/>
      <w:r w:rsidR="00DF150F">
        <w:rPr>
          <w:rFonts w:ascii="Times New Roman" w:hAnsi="Times New Roman"/>
          <w:color w:val="222222"/>
        </w:rPr>
        <w:t>Carr</w:t>
      </w:r>
      <w:r w:rsidR="00E84875">
        <w:rPr>
          <w:rFonts w:ascii="Times New Roman" w:hAnsi="Times New Roman"/>
          <w:color w:val="222222"/>
        </w:rPr>
        <w:t>egal</w:t>
      </w:r>
      <w:proofErr w:type="spellEnd"/>
      <w:r w:rsidR="00E22AA8">
        <w:rPr>
          <w:rFonts w:ascii="Times New Roman" w:hAnsi="Times New Roman"/>
          <w:color w:val="222222"/>
        </w:rPr>
        <w:t xml:space="preserve">, who </w:t>
      </w:r>
      <w:r w:rsidR="00DF150F">
        <w:rPr>
          <w:rFonts w:ascii="Times New Roman" w:hAnsi="Times New Roman"/>
          <w:color w:val="222222"/>
        </w:rPr>
        <w:t xml:space="preserve">worked hard every </w:t>
      </w:r>
      <w:r w:rsidR="00E22AA8">
        <w:rPr>
          <w:rFonts w:ascii="Times New Roman" w:hAnsi="Times New Roman"/>
          <w:color w:val="222222"/>
        </w:rPr>
        <w:t xml:space="preserve">single </w:t>
      </w:r>
      <w:r w:rsidR="001C115E">
        <w:rPr>
          <w:rFonts w:ascii="Times New Roman" w:hAnsi="Times New Roman"/>
          <w:color w:val="222222"/>
        </w:rPr>
        <w:t>week</w:t>
      </w:r>
      <w:r w:rsidR="003742AF">
        <w:rPr>
          <w:rFonts w:ascii="Times New Roman" w:hAnsi="Times New Roman"/>
          <w:color w:val="222222"/>
        </w:rPr>
        <w:t xml:space="preserve"> to make the Christmas in Corolla open houses and fundraising happen</w:t>
      </w:r>
      <w:r w:rsidR="001C115E">
        <w:rPr>
          <w:rFonts w:ascii="Times New Roman" w:hAnsi="Times New Roman"/>
          <w:color w:val="222222"/>
        </w:rPr>
        <w:t>.</w:t>
      </w:r>
    </w:p>
    <w:p w14:paraId="014087ED" w14:textId="44AA1E82" w:rsidR="00FE7B64" w:rsidRPr="009707F5" w:rsidRDefault="00C12C17" w:rsidP="00FE7B64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9707F5">
        <w:rPr>
          <w:rFonts w:ascii="Times New Roman" w:hAnsi="Times New Roman"/>
          <w:szCs w:val="24"/>
        </w:rPr>
        <w:t xml:space="preserve">Grievance Committee – </w:t>
      </w:r>
      <w:r w:rsidR="001C115E">
        <w:rPr>
          <w:rFonts w:ascii="Times New Roman" w:hAnsi="Times New Roman"/>
          <w:szCs w:val="24"/>
        </w:rPr>
        <w:t>n/a</w:t>
      </w:r>
    </w:p>
    <w:p w14:paraId="305859ED" w14:textId="77777777" w:rsidR="001D4024" w:rsidRDefault="001D4024" w:rsidP="007E614F">
      <w:pPr>
        <w:shd w:val="clear" w:color="auto" w:fill="FFFFFF"/>
      </w:pPr>
    </w:p>
    <w:p w14:paraId="4891F0B7" w14:textId="10516DF5" w:rsidR="00A7004B" w:rsidRDefault="00FE7B64" w:rsidP="001D4024">
      <w:pPr>
        <w:shd w:val="clear" w:color="auto" w:fill="FFFFFF"/>
        <w:ind w:firstLine="720"/>
      </w:pPr>
      <w:r w:rsidRPr="009707F5">
        <w:t>Public comment</w:t>
      </w:r>
      <w:r w:rsidR="001C1E2F" w:rsidRPr="009707F5">
        <w:t xml:space="preserve"> </w:t>
      </w:r>
      <w:r w:rsidR="006A7F64">
        <w:t>–</w:t>
      </w:r>
      <w:r w:rsidR="001C115E">
        <w:t xml:space="preserve"> </w:t>
      </w:r>
      <w:r w:rsidR="006A7F64">
        <w:t>n/a</w:t>
      </w:r>
    </w:p>
    <w:p w14:paraId="3CD617F1" w14:textId="77777777" w:rsidR="00FC01FC" w:rsidRDefault="001D4024" w:rsidP="001D4024">
      <w:pPr>
        <w:shd w:val="clear" w:color="auto" w:fill="FFFFFF"/>
        <w:ind w:left="720"/>
      </w:pPr>
      <w:r>
        <w:br/>
      </w:r>
      <w:r w:rsidR="00FC01FC">
        <w:t>The meeting was adjourned at 2:56pm.</w:t>
      </w:r>
    </w:p>
    <w:p w14:paraId="7F4BD839" w14:textId="18923A5F" w:rsidR="00C27A72" w:rsidRPr="009707F5" w:rsidRDefault="00C27A72" w:rsidP="001D4024">
      <w:pPr>
        <w:shd w:val="clear" w:color="auto" w:fill="FFFFFF"/>
        <w:ind w:left="720"/>
      </w:pPr>
      <w:r>
        <w:t xml:space="preserve"> </w:t>
      </w:r>
    </w:p>
    <w:sectPr w:rsidR="00C27A72" w:rsidRPr="009707F5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149C" w14:textId="77777777" w:rsidR="00DA2EFA" w:rsidRDefault="00DA2EFA">
      <w:r>
        <w:separator/>
      </w:r>
    </w:p>
  </w:endnote>
  <w:endnote w:type="continuationSeparator" w:id="0">
    <w:p w14:paraId="5A25A1DE" w14:textId="77777777" w:rsidR="00DA2EFA" w:rsidRDefault="00DA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44A4" w14:textId="77777777" w:rsidR="00DA2EFA" w:rsidRDefault="00DA2EFA">
      <w:r>
        <w:separator/>
      </w:r>
    </w:p>
  </w:footnote>
  <w:footnote w:type="continuationSeparator" w:id="0">
    <w:p w14:paraId="527A9B6C" w14:textId="77777777" w:rsidR="00DA2EFA" w:rsidRDefault="00DA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14C8"/>
    <w:multiLevelType w:val="hybridMultilevel"/>
    <w:tmpl w:val="7460284C"/>
    <w:lvl w:ilvl="0" w:tplc="3C70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E6762"/>
    <w:multiLevelType w:val="hybridMultilevel"/>
    <w:tmpl w:val="1F20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31DD"/>
    <w:multiLevelType w:val="hybridMultilevel"/>
    <w:tmpl w:val="4F42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5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15668"/>
    <w:multiLevelType w:val="hybridMultilevel"/>
    <w:tmpl w:val="2210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5FDC"/>
    <w:multiLevelType w:val="hybridMultilevel"/>
    <w:tmpl w:val="2E108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070717">
    <w:abstractNumId w:val="14"/>
  </w:num>
  <w:num w:numId="2" w16cid:durableId="2134130876">
    <w:abstractNumId w:val="32"/>
  </w:num>
  <w:num w:numId="3" w16cid:durableId="246116981">
    <w:abstractNumId w:val="0"/>
  </w:num>
  <w:num w:numId="4" w16cid:durableId="1447505935">
    <w:abstractNumId w:val="20"/>
  </w:num>
  <w:num w:numId="5" w16cid:durableId="1804348371">
    <w:abstractNumId w:val="19"/>
  </w:num>
  <w:num w:numId="6" w16cid:durableId="1265109810">
    <w:abstractNumId w:val="31"/>
  </w:num>
  <w:num w:numId="7" w16cid:durableId="1984582697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864901676">
    <w:abstractNumId w:val="29"/>
  </w:num>
  <w:num w:numId="9" w16cid:durableId="873229112">
    <w:abstractNumId w:val="3"/>
  </w:num>
  <w:num w:numId="10" w16cid:durableId="1383335322">
    <w:abstractNumId w:val="7"/>
  </w:num>
  <w:num w:numId="11" w16cid:durableId="1465809683">
    <w:abstractNumId w:val="17"/>
  </w:num>
  <w:num w:numId="12" w16cid:durableId="1442258933">
    <w:abstractNumId w:val="8"/>
  </w:num>
  <w:num w:numId="13" w16cid:durableId="491915977">
    <w:abstractNumId w:val="28"/>
  </w:num>
  <w:num w:numId="14" w16cid:durableId="251551209">
    <w:abstractNumId w:val="25"/>
  </w:num>
  <w:num w:numId="15" w16cid:durableId="397830274">
    <w:abstractNumId w:val="26"/>
  </w:num>
  <w:num w:numId="16" w16cid:durableId="1020358671">
    <w:abstractNumId w:val="23"/>
  </w:num>
  <w:num w:numId="17" w16cid:durableId="604581823">
    <w:abstractNumId w:val="4"/>
  </w:num>
  <w:num w:numId="18" w16cid:durableId="2078697175">
    <w:abstractNumId w:val="5"/>
  </w:num>
  <w:num w:numId="19" w16cid:durableId="263734685">
    <w:abstractNumId w:val="22"/>
  </w:num>
  <w:num w:numId="20" w16cid:durableId="2022586311">
    <w:abstractNumId w:val="13"/>
  </w:num>
  <w:num w:numId="21" w16cid:durableId="1027175513">
    <w:abstractNumId w:val="30"/>
  </w:num>
  <w:num w:numId="22" w16cid:durableId="474880246">
    <w:abstractNumId w:val="10"/>
  </w:num>
  <w:num w:numId="23" w16cid:durableId="89357789">
    <w:abstractNumId w:val="6"/>
  </w:num>
  <w:num w:numId="24" w16cid:durableId="1387756213">
    <w:abstractNumId w:val="11"/>
  </w:num>
  <w:num w:numId="25" w16cid:durableId="1137331271">
    <w:abstractNumId w:val="2"/>
  </w:num>
  <w:num w:numId="26" w16cid:durableId="967973046">
    <w:abstractNumId w:val="18"/>
  </w:num>
  <w:num w:numId="27" w16cid:durableId="788624576">
    <w:abstractNumId w:val="27"/>
  </w:num>
  <w:num w:numId="28" w16cid:durableId="543712305">
    <w:abstractNumId w:val="15"/>
  </w:num>
  <w:num w:numId="29" w16cid:durableId="1538276628">
    <w:abstractNumId w:val="24"/>
  </w:num>
  <w:num w:numId="30" w16cid:durableId="42021088">
    <w:abstractNumId w:val="12"/>
  </w:num>
  <w:num w:numId="31" w16cid:durableId="2131168262">
    <w:abstractNumId w:val="9"/>
  </w:num>
  <w:num w:numId="32" w16cid:durableId="670764612">
    <w:abstractNumId w:val="1"/>
  </w:num>
  <w:num w:numId="33" w16cid:durableId="146900825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1A"/>
    <w:rsid w:val="00005BF6"/>
    <w:rsid w:val="000074BA"/>
    <w:rsid w:val="000077DE"/>
    <w:rsid w:val="000079A3"/>
    <w:rsid w:val="00007A4F"/>
    <w:rsid w:val="00010CF7"/>
    <w:rsid w:val="0001179D"/>
    <w:rsid w:val="000128B4"/>
    <w:rsid w:val="00012987"/>
    <w:rsid w:val="00014519"/>
    <w:rsid w:val="00015698"/>
    <w:rsid w:val="00017174"/>
    <w:rsid w:val="00020413"/>
    <w:rsid w:val="00022BF6"/>
    <w:rsid w:val="000231D5"/>
    <w:rsid w:val="00023460"/>
    <w:rsid w:val="00023D8D"/>
    <w:rsid w:val="000250B0"/>
    <w:rsid w:val="00030D9F"/>
    <w:rsid w:val="000317F2"/>
    <w:rsid w:val="000326E3"/>
    <w:rsid w:val="00033C6A"/>
    <w:rsid w:val="00034542"/>
    <w:rsid w:val="00035282"/>
    <w:rsid w:val="00036BFB"/>
    <w:rsid w:val="0004180C"/>
    <w:rsid w:val="00041D94"/>
    <w:rsid w:val="0004258A"/>
    <w:rsid w:val="000430AB"/>
    <w:rsid w:val="0004484E"/>
    <w:rsid w:val="00045079"/>
    <w:rsid w:val="0004543D"/>
    <w:rsid w:val="000479FC"/>
    <w:rsid w:val="00050003"/>
    <w:rsid w:val="00050BD5"/>
    <w:rsid w:val="00051985"/>
    <w:rsid w:val="000522D9"/>
    <w:rsid w:val="00052B32"/>
    <w:rsid w:val="000530E3"/>
    <w:rsid w:val="000536C7"/>
    <w:rsid w:val="000548B2"/>
    <w:rsid w:val="0005498E"/>
    <w:rsid w:val="00054F3D"/>
    <w:rsid w:val="00055B98"/>
    <w:rsid w:val="000572F3"/>
    <w:rsid w:val="000575D4"/>
    <w:rsid w:val="00057899"/>
    <w:rsid w:val="00057D64"/>
    <w:rsid w:val="000628E2"/>
    <w:rsid w:val="00063507"/>
    <w:rsid w:val="000651B0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0F0E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3876"/>
    <w:rsid w:val="000941C9"/>
    <w:rsid w:val="00095F12"/>
    <w:rsid w:val="0009699F"/>
    <w:rsid w:val="00096EB7"/>
    <w:rsid w:val="000A0224"/>
    <w:rsid w:val="000A0379"/>
    <w:rsid w:val="000A11AD"/>
    <w:rsid w:val="000A1FD4"/>
    <w:rsid w:val="000A23A8"/>
    <w:rsid w:val="000A3030"/>
    <w:rsid w:val="000A3625"/>
    <w:rsid w:val="000A3743"/>
    <w:rsid w:val="000A523F"/>
    <w:rsid w:val="000A5612"/>
    <w:rsid w:val="000A5DE9"/>
    <w:rsid w:val="000B1E2E"/>
    <w:rsid w:val="000B223A"/>
    <w:rsid w:val="000B2E15"/>
    <w:rsid w:val="000B3865"/>
    <w:rsid w:val="000B41B2"/>
    <w:rsid w:val="000B4D38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D15AD"/>
    <w:rsid w:val="000D5159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6DBA"/>
    <w:rsid w:val="00110BAC"/>
    <w:rsid w:val="00111148"/>
    <w:rsid w:val="001111B8"/>
    <w:rsid w:val="00116482"/>
    <w:rsid w:val="0011691C"/>
    <w:rsid w:val="00117546"/>
    <w:rsid w:val="001211EC"/>
    <w:rsid w:val="00122787"/>
    <w:rsid w:val="00122CE8"/>
    <w:rsid w:val="001231F8"/>
    <w:rsid w:val="0012332D"/>
    <w:rsid w:val="00123B84"/>
    <w:rsid w:val="001265D0"/>
    <w:rsid w:val="0013085E"/>
    <w:rsid w:val="00130E53"/>
    <w:rsid w:val="00132953"/>
    <w:rsid w:val="00134866"/>
    <w:rsid w:val="00140700"/>
    <w:rsid w:val="001409A4"/>
    <w:rsid w:val="00140CFE"/>
    <w:rsid w:val="00140DF1"/>
    <w:rsid w:val="001428EB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38DA"/>
    <w:rsid w:val="00154A0D"/>
    <w:rsid w:val="001569FF"/>
    <w:rsid w:val="00157DA0"/>
    <w:rsid w:val="001608E3"/>
    <w:rsid w:val="00161CBA"/>
    <w:rsid w:val="001629B8"/>
    <w:rsid w:val="001640F8"/>
    <w:rsid w:val="0016448E"/>
    <w:rsid w:val="00164F8C"/>
    <w:rsid w:val="00167BCF"/>
    <w:rsid w:val="001705A5"/>
    <w:rsid w:val="001706CB"/>
    <w:rsid w:val="001726C7"/>
    <w:rsid w:val="001728B4"/>
    <w:rsid w:val="00173265"/>
    <w:rsid w:val="00173D32"/>
    <w:rsid w:val="00174C8B"/>
    <w:rsid w:val="00175746"/>
    <w:rsid w:val="0018026E"/>
    <w:rsid w:val="0018079B"/>
    <w:rsid w:val="00180BEC"/>
    <w:rsid w:val="00181CA9"/>
    <w:rsid w:val="00182848"/>
    <w:rsid w:val="0018349F"/>
    <w:rsid w:val="00185A47"/>
    <w:rsid w:val="00186BDA"/>
    <w:rsid w:val="00187A13"/>
    <w:rsid w:val="0019097B"/>
    <w:rsid w:val="001910D5"/>
    <w:rsid w:val="00192A6D"/>
    <w:rsid w:val="0019304A"/>
    <w:rsid w:val="00194C35"/>
    <w:rsid w:val="0019621A"/>
    <w:rsid w:val="001964C4"/>
    <w:rsid w:val="00197A44"/>
    <w:rsid w:val="00197EE2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416"/>
    <w:rsid w:val="001B2D19"/>
    <w:rsid w:val="001B453B"/>
    <w:rsid w:val="001B499B"/>
    <w:rsid w:val="001B56EB"/>
    <w:rsid w:val="001B5CF6"/>
    <w:rsid w:val="001B78FD"/>
    <w:rsid w:val="001B7D3C"/>
    <w:rsid w:val="001C0219"/>
    <w:rsid w:val="001C0708"/>
    <w:rsid w:val="001C10D5"/>
    <w:rsid w:val="001C115E"/>
    <w:rsid w:val="001C1E2F"/>
    <w:rsid w:val="001C2F8B"/>
    <w:rsid w:val="001C3C03"/>
    <w:rsid w:val="001C6416"/>
    <w:rsid w:val="001C6CFA"/>
    <w:rsid w:val="001C7821"/>
    <w:rsid w:val="001D1FBC"/>
    <w:rsid w:val="001D2AEF"/>
    <w:rsid w:val="001D4024"/>
    <w:rsid w:val="001D5D37"/>
    <w:rsid w:val="001D6FEE"/>
    <w:rsid w:val="001D73E4"/>
    <w:rsid w:val="001D7765"/>
    <w:rsid w:val="001E1BDE"/>
    <w:rsid w:val="001E33C2"/>
    <w:rsid w:val="001E4406"/>
    <w:rsid w:val="001E4876"/>
    <w:rsid w:val="001E573B"/>
    <w:rsid w:val="001E7B90"/>
    <w:rsid w:val="001F06FA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8FD"/>
    <w:rsid w:val="00223A19"/>
    <w:rsid w:val="00224077"/>
    <w:rsid w:val="00225EFE"/>
    <w:rsid w:val="00227F05"/>
    <w:rsid w:val="002315C5"/>
    <w:rsid w:val="0023169B"/>
    <w:rsid w:val="00231A56"/>
    <w:rsid w:val="00231D00"/>
    <w:rsid w:val="0023259F"/>
    <w:rsid w:val="00233DF8"/>
    <w:rsid w:val="00234C42"/>
    <w:rsid w:val="0023507E"/>
    <w:rsid w:val="00235BF6"/>
    <w:rsid w:val="002402AD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54E"/>
    <w:rsid w:val="002775DB"/>
    <w:rsid w:val="002815E1"/>
    <w:rsid w:val="00285AA5"/>
    <w:rsid w:val="002901CE"/>
    <w:rsid w:val="00291C76"/>
    <w:rsid w:val="00291F8B"/>
    <w:rsid w:val="0029250B"/>
    <w:rsid w:val="002927C3"/>
    <w:rsid w:val="00293FF8"/>
    <w:rsid w:val="00295159"/>
    <w:rsid w:val="002963B8"/>
    <w:rsid w:val="002978C5"/>
    <w:rsid w:val="002A0587"/>
    <w:rsid w:val="002A076E"/>
    <w:rsid w:val="002A0F42"/>
    <w:rsid w:val="002A1F73"/>
    <w:rsid w:val="002A303A"/>
    <w:rsid w:val="002A4A9A"/>
    <w:rsid w:val="002A6E35"/>
    <w:rsid w:val="002A71C4"/>
    <w:rsid w:val="002B0517"/>
    <w:rsid w:val="002B0DF3"/>
    <w:rsid w:val="002B1330"/>
    <w:rsid w:val="002B13AA"/>
    <w:rsid w:val="002B18DF"/>
    <w:rsid w:val="002B26F9"/>
    <w:rsid w:val="002B290B"/>
    <w:rsid w:val="002B3110"/>
    <w:rsid w:val="002B728C"/>
    <w:rsid w:val="002B7A73"/>
    <w:rsid w:val="002B7AF1"/>
    <w:rsid w:val="002C24E3"/>
    <w:rsid w:val="002C48F9"/>
    <w:rsid w:val="002C5AB7"/>
    <w:rsid w:val="002D0279"/>
    <w:rsid w:val="002D08BD"/>
    <w:rsid w:val="002D0FC4"/>
    <w:rsid w:val="002D1C9C"/>
    <w:rsid w:val="002D2966"/>
    <w:rsid w:val="002D3A46"/>
    <w:rsid w:val="002D524A"/>
    <w:rsid w:val="002D5BA3"/>
    <w:rsid w:val="002D6A34"/>
    <w:rsid w:val="002D7B20"/>
    <w:rsid w:val="002E0777"/>
    <w:rsid w:val="002E07DF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83C"/>
    <w:rsid w:val="0030134D"/>
    <w:rsid w:val="00301534"/>
    <w:rsid w:val="00303251"/>
    <w:rsid w:val="00304FD5"/>
    <w:rsid w:val="00305654"/>
    <w:rsid w:val="0030626B"/>
    <w:rsid w:val="00306550"/>
    <w:rsid w:val="00311091"/>
    <w:rsid w:val="0031250D"/>
    <w:rsid w:val="00312804"/>
    <w:rsid w:val="003135CE"/>
    <w:rsid w:val="003171FB"/>
    <w:rsid w:val="0031786C"/>
    <w:rsid w:val="00320E75"/>
    <w:rsid w:val="00320FAC"/>
    <w:rsid w:val="00323D80"/>
    <w:rsid w:val="00324DBE"/>
    <w:rsid w:val="00325A29"/>
    <w:rsid w:val="00325C63"/>
    <w:rsid w:val="003271FE"/>
    <w:rsid w:val="00327A3F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4587F"/>
    <w:rsid w:val="00347FC3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E95"/>
    <w:rsid w:val="00366E2B"/>
    <w:rsid w:val="0037015F"/>
    <w:rsid w:val="00371B21"/>
    <w:rsid w:val="00372472"/>
    <w:rsid w:val="00373878"/>
    <w:rsid w:val="00373EE3"/>
    <w:rsid w:val="003742AF"/>
    <w:rsid w:val="00374EF4"/>
    <w:rsid w:val="003757DC"/>
    <w:rsid w:val="00381006"/>
    <w:rsid w:val="00382FCD"/>
    <w:rsid w:val="00383730"/>
    <w:rsid w:val="00384ACA"/>
    <w:rsid w:val="003851B2"/>
    <w:rsid w:val="00385314"/>
    <w:rsid w:val="003858A5"/>
    <w:rsid w:val="003860EF"/>
    <w:rsid w:val="00386690"/>
    <w:rsid w:val="003902A0"/>
    <w:rsid w:val="00391632"/>
    <w:rsid w:val="0039571C"/>
    <w:rsid w:val="0039685A"/>
    <w:rsid w:val="003A11F6"/>
    <w:rsid w:val="003A19F2"/>
    <w:rsid w:val="003A3925"/>
    <w:rsid w:val="003A3B84"/>
    <w:rsid w:val="003A52EC"/>
    <w:rsid w:val="003A6044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B474A"/>
    <w:rsid w:val="003B744B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38C0"/>
    <w:rsid w:val="003E5A2F"/>
    <w:rsid w:val="003E614C"/>
    <w:rsid w:val="003E6AD7"/>
    <w:rsid w:val="003E776B"/>
    <w:rsid w:val="003F07DA"/>
    <w:rsid w:val="003F08CE"/>
    <w:rsid w:val="003F13A8"/>
    <w:rsid w:val="003F18C4"/>
    <w:rsid w:val="003F2412"/>
    <w:rsid w:val="003F27BC"/>
    <w:rsid w:val="003F36B1"/>
    <w:rsid w:val="003F37D6"/>
    <w:rsid w:val="003F50C7"/>
    <w:rsid w:val="003F5BCD"/>
    <w:rsid w:val="003F5EC3"/>
    <w:rsid w:val="003F6694"/>
    <w:rsid w:val="003F6CAC"/>
    <w:rsid w:val="003F6F6C"/>
    <w:rsid w:val="00400125"/>
    <w:rsid w:val="00400469"/>
    <w:rsid w:val="00403102"/>
    <w:rsid w:val="0041090D"/>
    <w:rsid w:val="00411593"/>
    <w:rsid w:val="004123F2"/>
    <w:rsid w:val="00413688"/>
    <w:rsid w:val="004151E5"/>
    <w:rsid w:val="0041678C"/>
    <w:rsid w:val="00417291"/>
    <w:rsid w:val="00417DA2"/>
    <w:rsid w:val="0042150D"/>
    <w:rsid w:val="004216C5"/>
    <w:rsid w:val="00421D35"/>
    <w:rsid w:val="00422F18"/>
    <w:rsid w:val="0042348B"/>
    <w:rsid w:val="00423577"/>
    <w:rsid w:val="0042460C"/>
    <w:rsid w:val="00424BF9"/>
    <w:rsid w:val="00426EDD"/>
    <w:rsid w:val="004278F1"/>
    <w:rsid w:val="0043144E"/>
    <w:rsid w:val="004317FE"/>
    <w:rsid w:val="00432424"/>
    <w:rsid w:val="00432455"/>
    <w:rsid w:val="004337A2"/>
    <w:rsid w:val="00433912"/>
    <w:rsid w:val="00434158"/>
    <w:rsid w:val="004352FE"/>
    <w:rsid w:val="0043596F"/>
    <w:rsid w:val="00436DE7"/>
    <w:rsid w:val="0044070F"/>
    <w:rsid w:val="0044161C"/>
    <w:rsid w:val="00441738"/>
    <w:rsid w:val="00444F82"/>
    <w:rsid w:val="004472CB"/>
    <w:rsid w:val="004513DA"/>
    <w:rsid w:val="00451A5C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708F5"/>
    <w:rsid w:val="00471427"/>
    <w:rsid w:val="004720E5"/>
    <w:rsid w:val="00472EAB"/>
    <w:rsid w:val="0047349C"/>
    <w:rsid w:val="00475AE1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1F69"/>
    <w:rsid w:val="004B2337"/>
    <w:rsid w:val="004B2CBF"/>
    <w:rsid w:val="004B36BC"/>
    <w:rsid w:val="004B3F0E"/>
    <w:rsid w:val="004B5C71"/>
    <w:rsid w:val="004B6975"/>
    <w:rsid w:val="004B7C79"/>
    <w:rsid w:val="004B7E1E"/>
    <w:rsid w:val="004C026B"/>
    <w:rsid w:val="004C0769"/>
    <w:rsid w:val="004C18F7"/>
    <w:rsid w:val="004C421C"/>
    <w:rsid w:val="004C57DE"/>
    <w:rsid w:val="004C72A2"/>
    <w:rsid w:val="004C7828"/>
    <w:rsid w:val="004C7CFD"/>
    <w:rsid w:val="004D0976"/>
    <w:rsid w:val="004D18BC"/>
    <w:rsid w:val="004D3439"/>
    <w:rsid w:val="004D3D6C"/>
    <w:rsid w:val="004D53E4"/>
    <w:rsid w:val="004D648C"/>
    <w:rsid w:val="004D67F6"/>
    <w:rsid w:val="004D6C08"/>
    <w:rsid w:val="004D729B"/>
    <w:rsid w:val="004D78AC"/>
    <w:rsid w:val="004E0F44"/>
    <w:rsid w:val="004E10DB"/>
    <w:rsid w:val="004E12C6"/>
    <w:rsid w:val="004E74DA"/>
    <w:rsid w:val="004F09DC"/>
    <w:rsid w:val="004F0CB1"/>
    <w:rsid w:val="004F1770"/>
    <w:rsid w:val="004F3708"/>
    <w:rsid w:val="004F3BF2"/>
    <w:rsid w:val="004F5E21"/>
    <w:rsid w:val="004F6E54"/>
    <w:rsid w:val="00500E9F"/>
    <w:rsid w:val="00501096"/>
    <w:rsid w:val="0050417D"/>
    <w:rsid w:val="0050499A"/>
    <w:rsid w:val="005062FD"/>
    <w:rsid w:val="005071AB"/>
    <w:rsid w:val="005073B4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1B6"/>
    <w:rsid w:val="00532E40"/>
    <w:rsid w:val="005341B3"/>
    <w:rsid w:val="005345B2"/>
    <w:rsid w:val="00534BE5"/>
    <w:rsid w:val="00534F67"/>
    <w:rsid w:val="005353E7"/>
    <w:rsid w:val="00535B24"/>
    <w:rsid w:val="005362FB"/>
    <w:rsid w:val="005363EA"/>
    <w:rsid w:val="0054114C"/>
    <w:rsid w:val="005414FF"/>
    <w:rsid w:val="0054194E"/>
    <w:rsid w:val="00541DBD"/>
    <w:rsid w:val="00542C1C"/>
    <w:rsid w:val="00545DB1"/>
    <w:rsid w:val="0054620B"/>
    <w:rsid w:val="0054689D"/>
    <w:rsid w:val="0055025C"/>
    <w:rsid w:val="00550BBB"/>
    <w:rsid w:val="00551889"/>
    <w:rsid w:val="0055203F"/>
    <w:rsid w:val="00552E6B"/>
    <w:rsid w:val="0055336B"/>
    <w:rsid w:val="00553793"/>
    <w:rsid w:val="00553B76"/>
    <w:rsid w:val="00553FF0"/>
    <w:rsid w:val="00555B3E"/>
    <w:rsid w:val="0055601B"/>
    <w:rsid w:val="00557113"/>
    <w:rsid w:val="00557B39"/>
    <w:rsid w:val="00560E0B"/>
    <w:rsid w:val="00560F36"/>
    <w:rsid w:val="005639F4"/>
    <w:rsid w:val="005648B0"/>
    <w:rsid w:val="00565EF1"/>
    <w:rsid w:val="005714CC"/>
    <w:rsid w:val="00571802"/>
    <w:rsid w:val="00572953"/>
    <w:rsid w:val="005739AD"/>
    <w:rsid w:val="00573DD1"/>
    <w:rsid w:val="005743C8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2E9"/>
    <w:rsid w:val="00583AE2"/>
    <w:rsid w:val="00584627"/>
    <w:rsid w:val="00584B6A"/>
    <w:rsid w:val="00585173"/>
    <w:rsid w:val="00586083"/>
    <w:rsid w:val="00586DAB"/>
    <w:rsid w:val="0059055D"/>
    <w:rsid w:val="00591FCF"/>
    <w:rsid w:val="005921C3"/>
    <w:rsid w:val="0059399D"/>
    <w:rsid w:val="0059448E"/>
    <w:rsid w:val="00597185"/>
    <w:rsid w:val="005A013A"/>
    <w:rsid w:val="005A1702"/>
    <w:rsid w:val="005A1CC5"/>
    <w:rsid w:val="005A273D"/>
    <w:rsid w:val="005A42BD"/>
    <w:rsid w:val="005A45C1"/>
    <w:rsid w:val="005A4938"/>
    <w:rsid w:val="005A4ECB"/>
    <w:rsid w:val="005A64DE"/>
    <w:rsid w:val="005A65E3"/>
    <w:rsid w:val="005A6791"/>
    <w:rsid w:val="005A6908"/>
    <w:rsid w:val="005A7A0C"/>
    <w:rsid w:val="005B09D8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B7B6F"/>
    <w:rsid w:val="005C11C1"/>
    <w:rsid w:val="005C2052"/>
    <w:rsid w:val="005C2BBE"/>
    <w:rsid w:val="005C3BD3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7B6"/>
    <w:rsid w:val="005E4C80"/>
    <w:rsid w:val="005E4C85"/>
    <w:rsid w:val="005E5166"/>
    <w:rsid w:val="005E572F"/>
    <w:rsid w:val="005E695B"/>
    <w:rsid w:val="005E6F98"/>
    <w:rsid w:val="005F0E25"/>
    <w:rsid w:val="005F3573"/>
    <w:rsid w:val="005F3F41"/>
    <w:rsid w:val="005F4545"/>
    <w:rsid w:val="005F4D9F"/>
    <w:rsid w:val="005F52BF"/>
    <w:rsid w:val="005F5755"/>
    <w:rsid w:val="005F62DC"/>
    <w:rsid w:val="005F6596"/>
    <w:rsid w:val="005F68A2"/>
    <w:rsid w:val="005F7140"/>
    <w:rsid w:val="005F7B3F"/>
    <w:rsid w:val="00601022"/>
    <w:rsid w:val="00601ED4"/>
    <w:rsid w:val="006023E4"/>
    <w:rsid w:val="0060241E"/>
    <w:rsid w:val="00604A48"/>
    <w:rsid w:val="00605998"/>
    <w:rsid w:val="00606F86"/>
    <w:rsid w:val="00610727"/>
    <w:rsid w:val="00611306"/>
    <w:rsid w:val="00611E19"/>
    <w:rsid w:val="00617551"/>
    <w:rsid w:val="0061780A"/>
    <w:rsid w:val="00620E08"/>
    <w:rsid w:val="00621A8A"/>
    <w:rsid w:val="0062202A"/>
    <w:rsid w:val="00624770"/>
    <w:rsid w:val="00624D47"/>
    <w:rsid w:val="0062625D"/>
    <w:rsid w:val="006262B8"/>
    <w:rsid w:val="006276CD"/>
    <w:rsid w:val="006322B1"/>
    <w:rsid w:val="00633D81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2F55"/>
    <w:rsid w:val="00654F63"/>
    <w:rsid w:val="00654F99"/>
    <w:rsid w:val="006553D3"/>
    <w:rsid w:val="00655415"/>
    <w:rsid w:val="006568A7"/>
    <w:rsid w:val="006608D7"/>
    <w:rsid w:val="0066110F"/>
    <w:rsid w:val="0066186F"/>
    <w:rsid w:val="00661BA4"/>
    <w:rsid w:val="00662EB1"/>
    <w:rsid w:val="006646A7"/>
    <w:rsid w:val="00665610"/>
    <w:rsid w:val="00666D83"/>
    <w:rsid w:val="006721E3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5428"/>
    <w:rsid w:val="00696504"/>
    <w:rsid w:val="00697C2B"/>
    <w:rsid w:val="00697D87"/>
    <w:rsid w:val="006A1A2B"/>
    <w:rsid w:val="006A2C28"/>
    <w:rsid w:val="006A3992"/>
    <w:rsid w:val="006A4075"/>
    <w:rsid w:val="006A442A"/>
    <w:rsid w:val="006A454E"/>
    <w:rsid w:val="006A4DA7"/>
    <w:rsid w:val="006A7F64"/>
    <w:rsid w:val="006B1E46"/>
    <w:rsid w:val="006B1ED8"/>
    <w:rsid w:val="006B1FCD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B88"/>
    <w:rsid w:val="006D1EB5"/>
    <w:rsid w:val="006D4967"/>
    <w:rsid w:val="006D6FC1"/>
    <w:rsid w:val="006D7FDB"/>
    <w:rsid w:val="006E00D5"/>
    <w:rsid w:val="006E14ED"/>
    <w:rsid w:val="006E50DB"/>
    <w:rsid w:val="006E5D70"/>
    <w:rsid w:val="006E6687"/>
    <w:rsid w:val="006E6C47"/>
    <w:rsid w:val="006F1125"/>
    <w:rsid w:val="006F16B3"/>
    <w:rsid w:val="006F2D03"/>
    <w:rsid w:val="006F3444"/>
    <w:rsid w:val="006F43CB"/>
    <w:rsid w:val="006F4450"/>
    <w:rsid w:val="006F5C68"/>
    <w:rsid w:val="006F689C"/>
    <w:rsid w:val="006F6D91"/>
    <w:rsid w:val="00700692"/>
    <w:rsid w:val="00701BA9"/>
    <w:rsid w:val="0070251D"/>
    <w:rsid w:val="007036F2"/>
    <w:rsid w:val="007053E9"/>
    <w:rsid w:val="00705601"/>
    <w:rsid w:val="00705EC1"/>
    <w:rsid w:val="00706F61"/>
    <w:rsid w:val="00707C4A"/>
    <w:rsid w:val="00710F43"/>
    <w:rsid w:val="00710FFC"/>
    <w:rsid w:val="007111C9"/>
    <w:rsid w:val="00711A2A"/>
    <w:rsid w:val="00712F49"/>
    <w:rsid w:val="00713242"/>
    <w:rsid w:val="007134FC"/>
    <w:rsid w:val="0071350C"/>
    <w:rsid w:val="00714343"/>
    <w:rsid w:val="007144BE"/>
    <w:rsid w:val="0071477F"/>
    <w:rsid w:val="00716B54"/>
    <w:rsid w:val="00720176"/>
    <w:rsid w:val="007217EB"/>
    <w:rsid w:val="0072227F"/>
    <w:rsid w:val="00723E93"/>
    <w:rsid w:val="00724891"/>
    <w:rsid w:val="00724B77"/>
    <w:rsid w:val="00725302"/>
    <w:rsid w:val="0072640A"/>
    <w:rsid w:val="00727355"/>
    <w:rsid w:val="007312F6"/>
    <w:rsid w:val="007314F0"/>
    <w:rsid w:val="00731890"/>
    <w:rsid w:val="00732251"/>
    <w:rsid w:val="00732823"/>
    <w:rsid w:val="0073487A"/>
    <w:rsid w:val="00735DDC"/>
    <w:rsid w:val="0073674B"/>
    <w:rsid w:val="00736C5A"/>
    <w:rsid w:val="00740B7A"/>
    <w:rsid w:val="00743953"/>
    <w:rsid w:val="00743F96"/>
    <w:rsid w:val="00746163"/>
    <w:rsid w:val="00747626"/>
    <w:rsid w:val="0074781E"/>
    <w:rsid w:val="007500AA"/>
    <w:rsid w:val="0075032C"/>
    <w:rsid w:val="0075208D"/>
    <w:rsid w:val="00752F91"/>
    <w:rsid w:val="00753D49"/>
    <w:rsid w:val="007543D2"/>
    <w:rsid w:val="007546DE"/>
    <w:rsid w:val="007578AB"/>
    <w:rsid w:val="00760734"/>
    <w:rsid w:val="00760A67"/>
    <w:rsid w:val="00760DC1"/>
    <w:rsid w:val="007623C6"/>
    <w:rsid w:val="00764AF5"/>
    <w:rsid w:val="007668AF"/>
    <w:rsid w:val="00767756"/>
    <w:rsid w:val="00767977"/>
    <w:rsid w:val="00767C67"/>
    <w:rsid w:val="00767FAB"/>
    <w:rsid w:val="007710A8"/>
    <w:rsid w:val="00772203"/>
    <w:rsid w:val="007745B6"/>
    <w:rsid w:val="007756B6"/>
    <w:rsid w:val="00776021"/>
    <w:rsid w:val="00776099"/>
    <w:rsid w:val="007761DC"/>
    <w:rsid w:val="00776341"/>
    <w:rsid w:val="00780390"/>
    <w:rsid w:val="00781583"/>
    <w:rsid w:val="00783490"/>
    <w:rsid w:val="0078491A"/>
    <w:rsid w:val="007855ED"/>
    <w:rsid w:val="00785CAF"/>
    <w:rsid w:val="00785EC5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342"/>
    <w:rsid w:val="007A0FA3"/>
    <w:rsid w:val="007A10C1"/>
    <w:rsid w:val="007A162B"/>
    <w:rsid w:val="007A1B73"/>
    <w:rsid w:val="007A4346"/>
    <w:rsid w:val="007A4503"/>
    <w:rsid w:val="007A57EA"/>
    <w:rsid w:val="007A64A5"/>
    <w:rsid w:val="007A7D88"/>
    <w:rsid w:val="007B02C8"/>
    <w:rsid w:val="007B0E0F"/>
    <w:rsid w:val="007B139F"/>
    <w:rsid w:val="007B28B4"/>
    <w:rsid w:val="007B2C3D"/>
    <w:rsid w:val="007B330E"/>
    <w:rsid w:val="007B4A9B"/>
    <w:rsid w:val="007C27AE"/>
    <w:rsid w:val="007C2A0B"/>
    <w:rsid w:val="007C3316"/>
    <w:rsid w:val="007C3B00"/>
    <w:rsid w:val="007C49B8"/>
    <w:rsid w:val="007C4C35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614F"/>
    <w:rsid w:val="007E6240"/>
    <w:rsid w:val="007E7067"/>
    <w:rsid w:val="007E7725"/>
    <w:rsid w:val="007E7C7B"/>
    <w:rsid w:val="007E7ED8"/>
    <w:rsid w:val="007E7F30"/>
    <w:rsid w:val="007E7F4A"/>
    <w:rsid w:val="007F1D3C"/>
    <w:rsid w:val="007F26FE"/>
    <w:rsid w:val="007F38BD"/>
    <w:rsid w:val="007F3C89"/>
    <w:rsid w:val="007F7069"/>
    <w:rsid w:val="007F78F1"/>
    <w:rsid w:val="007F7DBF"/>
    <w:rsid w:val="0080016B"/>
    <w:rsid w:val="00800629"/>
    <w:rsid w:val="00800E80"/>
    <w:rsid w:val="00801DC9"/>
    <w:rsid w:val="0080258A"/>
    <w:rsid w:val="00803F17"/>
    <w:rsid w:val="00805626"/>
    <w:rsid w:val="00807C2D"/>
    <w:rsid w:val="00807CAD"/>
    <w:rsid w:val="0081054D"/>
    <w:rsid w:val="00811120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27AF3"/>
    <w:rsid w:val="008337CE"/>
    <w:rsid w:val="00834E4C"/>
    <w:rsid w:val="008368B3"/>
    <w:rsid w:val="00837364"/>
    <w:rsid w:val="0083797A"/>
    <w:rsid w:val="008411D6"/>
    <w:rsid w:val="00841332"/>
    <w:rsid w:val="008428A6"/>
    <w:rsid w:val="00845541"/>
    <w:rsid w:val="008478D8"/>
    <w:rsid w:val="00850437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55D5"/>
    <w:rsid w:val="00866A9D"/>
    <w:rsid w:val="008673F9"/>
    <w:rsid w:val="0087194C"/>
    <w:rsid w:val="008721FF"/>
    <w:rsid w:val="00872925"/>
    <w:rsid w:val="00873E68"/>
    <w:rsid w:val="00874241"/>
    <w:rsid w:val="0087429E"/>
    <w:rsid w:val="00876747"/>
    <w:rsid w:val="00876AF4"/>
    <w:rsid w:val="00876EAC"/>
    <w:rsid w:val="00877055"/>
    <w:rsid w:val="008778E8"/>
    <w:rsid w:val="00877DB9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909"/>
    <w:rsid w:val="00890A20"/>
    <w:rsid w:val="00890D80"/>
    <w:rsid w:val="008915F1"/>
    <w:rsid w:val="00892391"/>
    <w:rsid w:val="0089303A"/>
    <w:rsid w:val="0089627E"/>
    <w:rsid w:val="00896ABE"/>
    <w:rsid w:val="008A1185"/>
    <w:rsid w:val="008A39E1"/>
    <w:rsid w:val="008A4CB3"/>
    <w:rsid w:val="008A6C64"/>
    <w:rsid w:val="008B0D19"/>
    <w:rsid w:val="008B22E8"/>
    <w:rsid w:val="008B3BDE"/>
    <w:rsid w:val="008B4AC5"/>
    <w:rsid w:val="008B6D39"/>
    <w:rsid w:val="008C0100"/>
    <w:rsid w:val="008C064F"/>
    <w:rsid w:val="008C082C"/>
    <w:rsid w:val="008C242D"/>
    <w:rsid w:val="008C2DD5"/>
    <w:rsid w:val="008C4E89"/>
    <w:rsid w:val="008C60B9"/>
    <w:rsid w:val="008C632D"/>
    <w:rsid w:val="008D3D5A"/>
    <w:rsid w:val="008E0124"/>
    <w:rsid w:val="008E1976"/>
    <w:rsid w:val="008E2C3E"/>
    <w:rsid w:val="008E2D69"/>
    <w:rsid w:val="008E2D73"/>
    <w:rsid w:val="008E35AD"/>
    <w:rsid w:val="008E47C5"/>
    <w:rsid w:val="008E4D5A"/>
    <w:rsid w:val="008F116A"/>
    <w:rsid w:val="008F120D"/>
    <w:rsid w:val="008F2F2A"/>
    <w:rsid w:val="008F3A60"/>
    <w:rsid w:val="008F663F"/>
    <w:rsid w:val="008F6721"/>
    <w:rsid w:val="008F674B"/>
    <w:rsid w:val="008F72C1"/>
    <w:rsid w:val="009016DA"/>
    <w:rsid w:val="009053B7"/>
    <w:rsid w:val="009059B2"/>
    <w:rsid w:val="00906D7E"/>
    <w:rsid w:val="00906EDE"/>
    <w:rsid w:val="0090728A"/>
    <w:rsid w:val="00907DB9"/>
    <w:rsid w:val="00911A11"/>
    <w:rsid w:val="00911E7C"/>
    <w:rsid w:val="00911F59"/>
    <w:rsid w:val="00912212"/>
    <w:rsid w:val="009140D0"/>
    <w:rsid w:val="00914C6A"/>
    <w:rsid w:val="00915173"/>
    <w:rsid w:val="00915A3D"/>
    <w:rsid w:val="00915BBD"/>
    <w:rsid w:val="00915F01"/>
    <w:rsid w:val="00917BD5"/>
    <w:rsid w:val="00921049"/>
    <w:rsid w:val="00921292"/>
    <w:rsid w:val="00921914"/>
    <w:rsid w:val="00923A7C"/>
    <w:rsid w:val="00925137"/>
    <w:rsid w:val="00925352"/>
    <w:rsid w:val="00927426"/>
    <w:rsid w:val="009313A3"/>
    <w:rsid w:val="00931AD9"/>
    <w:rsid w:val="00931BF5"/>
    <w:rsid w:val="00932143"/>
    <w:rsid w:val="0093322E"/>
    <w:rsid w:val="009332FF"/>
    <w:rsid w:val="009338A3"/>
    <w:rsid w:val="009339A8"/>
    <w:rsid w:val="0093414F"/>
    <w:rsid w:val="00934AF9"/>
    <w:rsid w:val="009371F6"/>
    <w:rsid w:val="009376BF"/>
    <w:rsid w:val="0093777E"/>
    <w:rsid w:val="00937B18"/>
    <w:rsid w:val="00937CF7"/>
    <w:rsid w:val="009401DD"/>
    <w:rsid w:val="009401FC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805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07F5"/>
    <w:rsid w:val="00971A70"/>
    <w:rsid w:val="00974E40"/>
    <w:rsid w:val="0097588D"/>
    <w:rsid w:val="009803A9"/>
    <w:rsid w:val="009822EA"/>
    <w:rsid w:val="00983825"/>
    <w:rsid w:val="009838D2"/>
    <w:rsid w:val="00985988"/>
    <w:rsid w:val="00985CB5"/>
    <w:rsid w:val="0098637F"/>
    <w:rsid w:val="009863D9"/>
    <w:rsid w:val="00986BC7"/>
    <w:rsid w:val="00987535"/>
    <w:rsid w:val="0099039E"/>
    <w:rsid w:val="00990537"/>
    <w:rsid w:val="0099054A"/>
    <w:rsid w:val="00990D9E"/>
    <w:rsid w:val="00991CFB"/>
    <w:rsid w:val="00994CB1"/>
    <w:rsid w:val="00994FFF"/>
    <w:rsid w:val="009A1413"/>
    <w:rsid w:val="009A183A"/>
    <w:rsid w:val="009A2821"/>
    <w:rsid w:val="009A2C3F"/>
    <w:rsid w:val="009A306E"/>
    <w:rsid w:val="009A49B8"/>
    <w:rsid w:val="009A4C58"/>
    <w:rsid w:val="009A4F37"/>
    <w:rsid w:val="009A5BD8"/>
    <w:rsid w:val="009A68A9"/>
    <w:rsid w:val="009A6AF8"/>
    <w:rsid w:val="009A73C6"/>
    <w:rsid w:val="009B0561"/>
    <w:rsid w:val="009B0589"/>
    <w:rsid w:val="009B0C57"/>
    <w:rsid w:val="009B1346"/>
    <w:rsid w:val="009B1568"/>
    <w:rsid w:val="009B2CCE"/>
    <w:rsid w:val="009B356C"/>
    <w:rsid w:val="009B3599"/>
    <w:rsid w:val="009B4327"/>
    <w:rsid w:val="009B4444"/>
    <w:rsid w:val="009B4948"/>
    <w:rsid w:val="009C05BC"/>
    <w:rsid w:val="009C3036"/>
    <w:rsid w:val="009C662A"/>
    <w:rsid w:val="009C6AD3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49BA"/>
    <w:rsid w:val="009E57D6"/>
    <w:rsid w:val="009E7481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51BD"/>
    <w:rsid w:val="00A062B9"/>
    <w:rsid w:val="00A0723A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65B3"/>
    <w:rsid w:val="00A17BF7"/>
    <w:rsid w:val="00A22026"/>
    <w:rsid w:val="00A22386"/>
    <w:rsid w:val="00A24959"/>
    <w:rsid w:val="00A24F18"/>
    <w:rsid w:val="00A268A5"/>
    <w:rsid w:val="00A34CF0"/>
    <w:rsid w:val="00A36579"/>
    <w:rsid w:val="00A36C1D"/>
    <w:rsid w:val="00A37124"/>
    <w:rsid w:val="00A40386"/>
    <w:rsid w:val="00A4087C"/>
    <w:rsid w:val="00A40D7F"/>
    <w:rsid w:val="00A40EC1"/>
    <w:rsid w:val="00A41108"/>
    <w:rsid w:val="00A4132B"/>
    <w:rsid w:val="00A41DA4"/>
    <w:rsid w:val="00A431F1"/>
    <w:rsid w:val="00A444E6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2E9"/>
    <w:rsid w:val="00A648AE"/>
    <w:rsid w:val="00A65268"/>
    <w:rsid w:val="00A65AD5"/>
    <w:rsid w:val="00A66312"/>
    <w:rsid w:val="00A66E65"/>
    <w:rsid w:val="00A7004B"/>
    <w:rsid w:val="00A702A6"/>
    <w:rsid w:val="00A714DD"/>
    <w:rsid w:val="00A7210B"/>
    <w:rsid w:val="00A73690"/>
    <w:rsid w:val="00A73F87"/>
    <w:rsid w:val="00A74BF0"/>
    <w:rsid w:val="00A756A6"/>
    <w:rsid w:val="00A759AA"/>
    <w:rsid w:val="00A763C5"/>
    <w:rsid w:val="00A77413"/>
    <w:rsid w:val="00A8057A"/>
    <w:rsid w:val="00A80E2A"/>
    <w:rsid w:val="00A83A19"/>
    <w:rsid w:val="00A8464A"/>
    <w:rsid w:val="00A849B7"/>
    <w:rsid w:val="00A85042"/>
    <w:rsid w:val="00A853B1"/>
    <w:rsid w:val="00A8637F"/>
    <w:rsid w:val="00A90264"/>
    <w:rsid w:val="00A9095A"/>
    <w:rsid w:val="00A909E1"/>
    <w:rsid w:val="00A930A9"/>
    <w:rsid w:val="00A93CD0"/>
    <w:rsid w:val="00A93FFA"/>
    <w:rsid w:val="00A95055"/>
    <w:rsid w:val="00A96F61"/>
    <w:rsid w:val="00A97B72"/>
    <w:rsid w:val="00A97B92"/>
    <w:rsid w:val="00AA2D12"/>
    <w:rsid w:val="00AA4DD3"/>
    <w:rsid w:val="00AA5ED4"/>
    <w:rsid w:val="00AA706E"/>
    <w:rsid w:val="00AB034E"/>
    <w:rsid w:val="00AB1D37"/>
    <w:rsid w:val="00AB2762"/>
    <w:rsid w:val="00AB48E9"/>
    <w:rsid w:val="00AB5A3C"/>
    <w:rsid w:val="00AB61F5"/>
    <w:rsid w:val="00AB783B"/>
    <w:rsid w:val="00AB794E"/>
    <w:rsid w:val="00AC0332"/>
    <w:rsid w:val="00AC0D17"/>
    <w:rsid w:val="00AC1069"/>
    <w:rsid w:val="00AC224D"/>
    <w:rsid w:val="00AC2B2A"/>
    <w:rsid w:val="00AC2DFB"/>
    <w:rsid w:val="00AC42F8"/>
    <w:rsid w:val="00AD233C"/>
    <w:rsid w:val="00AD27A4"/>
    <w:rsid w:val="00AD2C5B"/>
    <w:rsid w:val="00AD3238"/>
    <w:rsid w:val="00AD489B"/>
    <w:rsid w:val="00AD4CB0"/>
    <w:rsid w:val="00AD5B2C"/>
    <w:rsid w:val="00AD7F2F"/>
    <w:rsid w:val="00AE161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59A5"/>
    <w:rsid w:val="00AF6CA2"/>
    <w:rsid w:val="00AF6E09"/>
    <w:rsid w:val="00AF7403"/>
    <w:rsid w:val="00AF7589"/>
    <w:rsid w:val="00B00DD0"/>
    <w:rsid w:val="00B010C3"/>
    <w:rsid w:val="00B011BA"/>
    <w:rsid w:val="00B01B5E"/>
    <w:rsid w:val="00B02395"/>
    <w:rsid w:val="00B05918"/>
    <w:rsid w:val="00B10265"/>
    <w:rsid w:val="00B1220F"/>
    <w:rsid w:val="00B123EC"/>
    <w:rsid w:val="00B131CD"/>
    <w:rsid w:val="00B1355D"/>
    <w:rsid w:val="00B14B05"/>
    <w:rsid w:val="00B1595D"/>
    <w:rsid w:val="00B16A11"/>
    <w:rsid w:val="00B24F99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4A8"/>
    <w:rsid w:val="00B40C1F"/>
    <w:rsid w:val="00B41CFD"/>
    <w:rsid w:val="00B41EBC"/>
    <w:rsid w:val="00B42232"/>
    <w:rsid w:val="00B42867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5E52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2472"/>
    <w:rsid w:val="00B740B9"/>
    <w:rsid w:val="00B74881"/>
    <w:rsid w:val="00B75BCF"/>
    <w:rsid w:val="00B76458"/>
    <w:rsid w:val="00B76C32"/>
    <w:rsid w:val="00B7752F"/>
    <w:rsid w:val="00B80EEF"/>
    <w:rsid w:val="00B82A9E"/>
    <w:rsid w:val="00B82C2B"/>
    <w:rsid w:val="00B82D33"/>
    <w:rsid w:val="00B84201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5C1D"/>
    <w:rsid w:val="00B965E9"/>
    <w:rsid w:val="00B96E78"/>
    <w:rsid w:val="00BA0470"/>
    <w:rsid w:val="00BA2B3D"/>
    <w:rsid w:val="00BA365A"/>
    <w:rsid w:val="00BA3A96"/>
    <w:rsid w:val="00BA4223"/>
    <w:rsid w:val="00BA4A4B"/>
    <w:rsid w:val="00BA506D"/>
    <w:rsid w:val="00BA5786"/>
    <w:rsid w:val="00BA5952"/>
    <w:rsid w:val="00BA7B83"/>
    <w:rsid w:val="00BB08AA"/>
    <w:rsid w:val="00BB1271"/>
    <w:rsid w:val="00BB1F4B"/>
    <w:rsid w:val="00BB228F"/>
    <w:rsid w:val="00BB235C"/>
    <w:rsid w:val="00BB2947"/>
    <w:rsid w:val="00BB3F0F"/>
    <w:rsid w:val="00BB53BA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7C7"/>
    <w:rsid w:val="00BD0FDF"/>
    <w:rsid w:val="00BD100C"/>
    <w:rsid w:val="00BD51B3"/>
    <w:rsid w:val="00BD58DF"/>
    <w:rsid w:val="00BD6D78"/>
    <w:rsid w:val="00BD78B7"/>
    <w:rsid w:val="00BE0848"/>
    <w:rsid w:val="00BE2FF7"/>
    <w:rsid w:val="00BE34E7"/>
    <w:rsid w:val="00BE44B7"/>
    <w:rsid w:val="00BE4E40"/>
    <w:rsid w:val="00BE7D48"/>
    <w:rsid w:val="00BF1510"/>
    <w:rsid w:val="00BF17AD"/>
    <w:rsid w:val="00BF1E95"/>
    <w:rsid w:val="00BF2920"/>
    <w:rsid w:val="00BF2E5F"/>
    <w:rsid w:val="00BF338F"/>
    <w:rsid w:val="00BF49B3"/>
    <w:rsid w:val="00BF4E70"/>
    <w:rsid w:val="00BF56C4"/>
    <w:rsid w:val="00BF5838"/>
    <w:rsid w:val="00BF5AA2"/>
    <w:rsid w:val="00BF5B1A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270"/>
    <w:rsid w:val="00C10FAC"/>
    <w:rsid w:val="00C12C17"/>
    <w:rsid w:val="00C13A1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27A72"/>
    <w:rsid w:val="00C30AD9"/>
    <w:rsid w:val="00C30D80"/>
    <w:rsid w:val="00C31C35"/>
    <w:rsid w:val="00C32788"/>
    <w:rsid w:val="00C33159"/>
    <w:rsid w:val="00C33810"/>
    <w:rsid w:val="00C33AAF"/>
    <w:rsid w:val="00C34477"/>
    <w:rsid w:val="00C34D0D"/>
    <w:rsid w:val="00C36964"/>
    <w:rsid w:val="00C40410"/>
    <w:rsid w:val="00C41E5C"/>
    <w:rsid w:val="00C42727"/>
    <w:rsid w:val="00C432C8"/>
    <w:rsid w:val="00C434A6"/>
    <w:rsid w:val="00C4394C"/>
    <w:rsid w:val="00C44011"/>
    <w:rsid w:val="00C44416"/>
    <w:rsid w:val="00C45448"/>
    <w:rsid w:val="00C456B0"/>
    <w:rsid w:val="00C4580C"/>
    <w:rsid w:val="00C4585D"/>
    <w:rsid w:val="00C45B14"/>
    <w:rsid w:val="00C45FC0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474E"/>
    <w:rsid w:val="00C7678E"/>
    <w:rsid w:val="00C80157"/>
    <w:rsid w:val="00C80822"/>
    <w:rsid w:val="00C80956"/>
    <w:rsid w:val="00C81D04"/>
    <w:rsid w:val="00C830CC"/>
    <w:rsid w:val="00C912BE"/>
    <w:rsid w:val="00C91C1A"/>
    <w:rsid w:val="00C94D6D"/>
    <w:rsid w:val="00C9525C"/>
    <w:rsid w:val="00C956C7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1AAB"/>
    <w:rsid w:val="00CC27B5"/>
    <w:rsid w:val="00CC3491"/>
    <w:rsid w:val="00CC48CD"/>
    <w:rsid w:val="00CC5606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28BF"/>
    <w:rsid w:val="00CE577F"/>
    <w:rsid w:val="00CE6834"/>
    <w:rsid w:val="00CE6964"/>
    <w:rsid w:val="00CE6CD0"/>
    <w:rsid w:val="00CF0F1F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3FBE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0EC7"/>
    <w:rsid w:val="00D3129C"/>
    <w:rsid w:val="00D33513"/>
    <w:rsid w:val="00D36E1D"/>
    <w:rsid w:val="00D40C31"/>
    <w:rsid w:val="00D445F4"/>
    <w:rsid w:val="00D44F09"/>
    <w:rsid w:val="00D46A4D"/>
    <w:rsid w:val="00D4719D"/>
    <w:rsid w:val="00D523F3"/>
    <w:rsid w:val="00D538BC"/>
    <w:rsid w:val="00D53A22"/>
    <w:rsid w:val="00D53C3E"/>
    <w:rsid w:val="00D53CA4"/>
    <w:rsid w:val="00D54219"/>
    <w:rsid w:val="00D546ED"/>
    <w:rsid w:val="00D56255"/>
    <w:rsid w:val="00D578F7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BF8"/>
    <w:rsid w:val="00D75F66"/>
    <w:rsid w:val="00D75F9C"/>
    <w:rsid w:val="00D76006"/>
    <w:rsid w:val="00D76853"/>
    <w:rsid w:val="00D77052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2EFA"/>
    <w:rsid w:val="00DA42DE"/>
    <w:rsid w:val="00DA4EAB"/>
    <w:rsid w:val="00DA5617"/>
    <w:rsid w:val="00DA5FFC"/>
    <w:rsid w:val="00DA761A"/>
    <w:rsid w:val="00DB02B6"/>
    <w:rsid w:val="00DB14D6"/>
    <w:rsid w:val="00DB1B74"/>
    <w:rsid w:val="00DB1D0A"/>
    <w:rsid w:val="00DB2044"/>
    <w:rsid w:val="00DB2659"/>
    <w:rsid w:val="00DB3486"/>
    <w:rsid w:val="00DB4252"/>
    <w:rsid w:val="00DB5095"/>
    <w:rsid w:val="00DC0096"/>
    <w:rsid w:val="00DC073F"/>
    <w:rsid w:val="00DC1DBE"/>
    <w:rsid w:val="00DC2153"/>
    <w:rsid w:val="00DC396A"/>
    <w:rsid w:val="00DC44D0"/>
    <w:rsid w:val="00DC48F5"/>
    <w:rsid w:val="00DC4E52"/>
    <w:rsid w:val="00DD0384"/>
    <w:rsid w:val="00DD1E61"/>
    <w:rsid w:val="00DD38D3"/>
    <w:rsid w:val="00DD53E8"/>
    <w:rsid w:val="00DD5EA9"/>
    <w:rsid w:val="00DD6045"/>
    <w:rsid w:val="00DD687E"/>
    <w:rsid w:val="00DE141C"/>
    <w:rsid w:val="00DE3281"/>
    <w:rsid w:val="00DE45EB"/>
    <w:rsid w:val="00DE4A76"/>
    <w:rsid w:val="00DE5EE7"/>
    <w:rsid w:val="00DE6959"/>
    <w:rsid w:val="00DE7E8A"/>
    <w:rsid w:val="00DF0026"/>
    <w:rsid w:val="00DF150F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5F50"/>
    <w:rsid w:val="00E061B6"/>
    <w:rsid w:val="00E0776C"/>
    <w:rsid w:val="00E102DB"/>
    <w:rsid w:val="00E111BF"/>
    <w:rsid w:val="00E146D9"/>
    <w:rsid w:val="00E17D49"/>
    <w:rsid w:val="00E22213"/>
    <w:rsid w:val="00E22AA8"/>
    <w:rsid w:val="00E2338D"/>
    <w:rsid w:val="00E23821"/>
    <w:rsid w:val="00E23AB9"/>
    <w:rsid w:val="00E24F41"/>
    <w:rsid w:val="00E2616E"/>
    <w:rsid w:val="00E263C2"/>
    <w:rsid w:val="00E2721F"/>
    <w:rsid w:val="00E2749C"/>
    <w:rsid w:val="00E27C70"/>
    <w:rsid w:val="00E31BC1"/>
    <w:rsid w:val="00E31E0B"/>
    <w:rsid w:val="00E32DC6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3994"/>
    <w:rsid w:val="00E43A43"/>
    <w:rsid w:val="00E45E9F"/>
    <w:rsid w:val="00E46B7D"/>
    <w:rsid w:val="00E47992"/>
    <w:rsid w:val="00E47D7A"/>
    <w:rsid w:val="00E51E2D"/>
    <w:rsid w:val="00E52E9E"/>
    <w:rsid w:val="00E52EB1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630"/>
    <w:rsid w:val="00E62A90"/>
    <w:rsid w:val="00E62C22"/>
    <w:rsid w:val="00E62C62"/>
    <w:rsid w:val="00E62F13"/>
    <w:rsid w:val="00E654CE"/>
    <w:rsid w:val="00E65C9D"/>
    <w:rsid w:val="00E668A3"/>
    <w:rsid w:val="00E71CDA"/>
    <w:rsid w:val="00E72665"/>
    <w:rsid w:val="00E73487"/>
    <w:rsid w:val="00E74E4E"/>
    <w:rsid w:val="00E764CD"/>
    <w:rsid w:val="00E76849"/>
    <w:rsid w:val="00E77A98"/>
    <w:rsid w:val="00E77E2A"/>
    <w:rsid w:val="00E808A4"/>
    <w:rsid w:val="00E80985"/>
    <w:rsid w:val="00E80D6B"/>
    <w:rsid w:val="00E81908"/>
    <w:rsid w:val="00E8215B"/>
    <w:rsid w:val="00E833CA"/>
    <w:rsid w:val="00E83D2B"/>
    <w:rsid w:val="00E8452B"/>
    <w:rsid w:val="00E84875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1990"/>
    <w:rsid w:val="00E92073"/>
    <w:rsid w:val="00E9217A"/>
    <w:rsid w:val="00E93677"/>
    <w:rsid w:val="00E9401E"/>
    <w:rsid w:val="00E96307"/>
    <w:rsid w:val="00E96B80"/>
    <w:rsid w:val="00E97A43"/>
    <w:rsid w:val="00EA0252"/>
    <w:rsid w:val="00EA0C32"/>
    <w:rsid w:val="00EA0D69"/>
    <w:rsid w:val="00EA1752"/>
    <w:rsid w:val="00EA1DFD"/>
    <w:rsid w:val="00EA20C0"/>
    <w:rsid w:val="00EA23FD"/>
    <w:rsid w:val="00EA2685"/>
    <w:rsid w:val="00EA482B"/>
    <w:rsid w:val="00EA741A"/>
    <w:rsid w:val="00EA7A49"/>
    <w:rsid w:val="00EB1E2F"/>
    <w:rsid w:val="00EB3196"/>
    <w:rsid w:val="00EB5D0E"/>
    <w:rsid w:val="00EB667F"/>
    <w:rsid w:val="00EB70FA"/>
    <w:rsid w:val="00EB78F0"/>
    <w:rsid w:val="00EC03A1"/>
    <w:rsid w:val="00EC09DF"/>
    <w:rsid w:val="00EC1162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162"/>
    <w:rsid w:val="00ED39B3"/>
    <w:rsid w:val="00ED4565"/>
    <w:rsid w:val="00ED6405"/>
    <w:rsid w:val="00ED66E3"/>
    <w:rsid w:val="00ED726D"/>
    <w:rsid w:val="00ED7350"/>
    <w:rsid w:val="00EE2430"/>
    <w:rsid w:val="00EE26F8"/>
    <w:rsid w:val="00EE32A1"/>
    <w:rsid w:val="00EE52F2"/>
    <w:rsid w:val="00EE5B22"/>
    <w:rsid w:val="00EE5B56"/>
    <w:rsid w:val="00EE7A3B"/>
    <w:rsid w:val="00EF428D"/>
    <w:rsid w:val="00EF4FC6"/>
    <w:rsid w:val="00EF55E3"/>
    <w:rsid w:val="00EF60D9"/>
    <w:rsid w:val="00EF678E"/>
    <w:rsid w:val="00EF6E26"/>
    <w:rsid w:val="00EF752D"/>
    <w:rsid w:val="00EF7662"/>
    <w:rsid w:val="00EF766E"/>
    <w:rsid w:val="00EF7CED"/>
    <w:rsid w:val="00F003AF"/>
    <w:rsid w:val="00F016CA"/>
    <w:rsid w:val="00F01FC2"/>
    <w:rsid w:val="00F01FEC"/>
    <w:rsid w:val="00F034DF"/>
    <w:rsid w:val="00F03B3D"/>
    <w:rsid w:val="00F0465E"/>
    <w:rsid w:val="00F04676"/>
    <w:rsid w:val="00F054FF"/>
    <w:rsid w:val="00F062BF"/>
    <w:rsid w:val="00F107E0"/>
    <w:rsid w:val="00F1210E"/>
    <w:rsid w:val="00F12129"/>
    <w:rsid w:val="00F1220E"/>
    <w:rsid w:val="00F13860"/>
    <w:rsid w:val="00F14C28"/>
    <w:rsid w:val="00F20DF6"/>
    <w:rsid w:val="00F232EB"/>
    <w:rsid w:val="00F260A6"/>
    <w:rsid w:val="00F2618F"/>
    <w:rsid w:val="00F26CD8"/>
    <w:rsid w:val="00F26DFE"/>
    <w:rsid w:val="00F304B2"/>
    <w:rsid w:val="00F31210"/>
    <w:rsid w:val="00F312B5"/>
    <w:rsid w:val="00F32E48"/>
    <w:rsid w:val="00F33CEA"/>
    <w:rsid w:val="00F35221"/>
    <w:rsid w:val="00F40281"/>
    <w:rsid w:val="00F40F1C"/>
    <w:rsid w:val="00F41B89"/>
    <w:rsid w:val="00F4213E"/>
    <w:rsid w:val="00F425F6"/>
    <w:rsid w:val="00F433E7"/>
    <w:rsid w:val="00F438D4"/>
    <w:rsid w:val="00F4413D"/>
    <w:rsid w:val="00F44198"/>
    <w:rsid w:val="00F44376"/>
    <w:rsid w:val="00F44F43"/>
    <w:rsid w:val="00F451FE"/>
    <w:rsid w:val="00F454F3"/>
    <w:rsid w:val="00F468AD"/>
    <w:rsid w:val="00F5146B"/>
    <w:rsid w:val="00F518D2"/>
    <w:rsid w:val="00F532D4"/>
    <w:rsid w:val="00F55670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67D97"/>
    <w:rsid w:val="00F70438"/>
    <w:rsid w:val="00F70BFC"/>
    <w:rsid w:val="00F71E8D"/>
    <w:rsid w:val="00F753FF"/>
    <w:rsid w:val="00F75408"/>
    <w:rsid w:val="00F77157"/>
    <w:rsid w:val="00F7767B"/>
    <w:rsid w:val="00F8027A"/>
    <w:rsid w:val="00F827F8"/>
    <w:rsid w:val="00F83AFD"/>
    <w:rsid w:val="00F84749"/>
    <w:rsid w:val="00F84C24"/>
    <w:rsid w:val="00F84CB5"/>
    <w:rsid w:val="00F8602F"/>
    <w:rsid w:val="00F8722B"/>
    <w:rsid w:val="00F90480"/>
    <w:rsid w:val="00F90DCC"/>
    <w:rsid w:val="00F9321F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43A"/>
    <w:rsid w:val="00FA26E2"/>
    <w:rsid w:val="00FA3858"/>
    <w:rsid w:val="00FA4B84"/>
    <w:rsid w:val="00FA50C7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01FC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76E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6DF2"/>
    <w:rsid w:val="00FE71AD"/>
    <w:rsid w:val="00FE7934"/>
    <w:rsid w:val="00FE7B64"/>
    <w:rsid w:val="00FF1703"/>
    <w:rsid w:val="00FF2EBD"/>
    <w:rsid w:val="00FF3CA4"/>
    <w:rsid w:val="00FF45DD"/>
    <w:rsid w:val="00FF5005"/>
    <w:rsid w:val="00FF5283"/>
    <w:rsid w:val="00FF566A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C7474E"/>
  </w:style>
  <w:style w:type="character" w:customStyle="1" w:styleId="g3">
    <w:name w:val="g3"/>
    <w:basedOn w:val="DefaultParagraphFont"/>
    <w:rsid w:val="00C7474E"/>
  </w:style>
  <w:style w:type="character" w:customStyle="1" w:styleId="hb">
    <w:name w:val="hb"/>
    <w:basedOn w:val="DefaultParagraphFont"/>
    <w:rsid w:val="00C7474E"/>
  </w:style>
  <w:style w:type="character" w:customStyle="1" w:styleId="g2">
    <w:name w:val="g2"/>
    <w:basedOn w:val="DefaultParagraphFont"/>
    <w:rsid w:val="00C7474E"/>
  </w:style>
  <w:style w:type="paragraph" w:styleId="Revision">
    <w:name w:val="Revision"/>
    <w:hidden/>
    <w:uiPriority w:val="99"/>
    <w:semiHidden/>
    <w:rsid w:val="00F31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3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6309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8</cp:revision>
  <cp:lastPrinted>2017-07-05T17:03:00Z</cp:lastPrinted>
  <dcterms:created xsi:type="dcterms:W3CDTF">2024-01-12T09:22:00Z</dcterms:created>
  <dcterms:modified xsi:type="dcterms:W3CDTF">2024-02-15T20:37:00Z</dcterms:modified>
</cp:coreProperties>
</file>